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C3B55" w:rsidRPr="00DE5713" w:rsidRDefault="009C3B55" w:rsidP="002B2797">
      <w:pPr>
        <w:jc w:val="center"/>
        <w:rPr>
          <w:rFonts w:cs="Times New Roman"/>
          <w:szCs w:val="24"/>
        </w:rPr>
      </w:pPr>
    </w:p>
    <w:p w:rsidR="002B2797" w:rsidRPr="00DE5713" w:rsidRDefault="002B2797" w:rsidP="002B2797">
      <w:pPr>
        <w:jc w:val="center"/>
        <w:rPr>
          <w:rFonts w:cs="Times New Roman"/>
          <w:szCs w:val="24"/>
        </w:rPr>
      </w:pPr>
    </w:p>
    <w:p w:rsidR="002B2797" w:rsidRPr="00DE5713" w:rsidRDefault="002B2797" w:rsidP="002B2797">
      <w:pPr>
        <w:jc w:val="center"/>
        <w:rPr>
          <w:rFonts w:cs="Times New Roman"/>
          <w:szCs w:val="24"/>
        </w:rPr>
      </w:pPr>
    </w:p>
    <w:p w:rsidR="002B2797" w:rsidRPr="00DE5713" w:rsidRDefault="002B2797" w:rsidP="002B2797">
      <w:pPr>
        <w:jc w:val="center"/>
        <w:rPr>
          <w:rFonts w:cs="Times New Roman"/>
          <w:szCs w:val="24"/>
        </w:rPr>
      </w:pPr>
    </w:p>
    <w:p w:rsidR="002B2797" w:rsidRPr="00DE5713" w:rsidRDefault="00DB1F28" w:rsidP="002B2797">
      <w:pPr>
        <w:jc w:val="center"/>
        <w:rPr>
          <w:rFonts w:cs="Times New Roman"/>
          <w:b/>
          <w:bCs/>
          <w:szCs w:val="24"/>
        </w:rPr>
      </w:pPr>
      <w:r w:rsidRPr="00DE5713">
        <w:rPr>
          <w:rFonts w:cs="Times New Roman"/>
          <w:b/>
          <w:bCs/>
          <w:szCs w:val="24"/>
        </w:rPr>
        <w:t>Supply Chain Management</w:t>
      </w:r>
    </w:p>
    <w:p w:rsidR="002B2797" w:rsidRPr="00DE5713" w:rsidRDefault="002B2797" w:rsidP="002B2797">
      <w:pPr>
        <w:jc w:val="center"/>
        <w:rPr>
          <w:rFonts w:cs="Times New Roman"/>
          <w:szCs w:val="24"/>
        </w:rPr>
      </w:pPr>
    </w:p>
    <w:p w:rsidR="002B2797" w:rsidRPr="00DE5713" w:rsidRDefault="002B2797" w:rsidP="002B2797">
      <w:pPr>
        <w:jc w:val="center"/>
        <w:rPr>
          <w:rFonts w:cs="Times New Roman"/>
          <w:szCs w:val="24"/>
        </w:rPr>
      </w:pPr>
    </w:p>
    <w:p w:rsidR="002B2797" w:rsidRPr="00DE5713" w:rsidRDefault="00DB1F28" w:rsidP="002B2797">
      <w:pPr>
        <w:jc w:val="center"/>
        <w:rPr>
          <w:rFonts w:cs="Times New Roman"/>
          <w:szCs w:val="24"/>
        </w:rPr>
      </w:pPr>
      <w:r w:rsidRPr="00DE5713">
        <w:rPr>
          <w:rFonts w:cs="Times New Roman"/>
          <w:szCs w:val="24"/>
        </w:rPr>
        <w:t>Name</w:t>
      </w:r>
    </w:p>
    <w:p w:rsidR="002B2797" w:rsidRPr="00DE5713" w:rsidRDefault="00DB1F28" w:rsidP="002B2797">
      <w:pPr>
        <w:jc w:val="center"/>
        <w:rPr>
          <w:rFonts w:cs="Times New Roman"/>
          <w:szCs w:val="24"/>
        </w:rPr>
      </w:pPr>
      <w:r w:rsidRPr="00DE5713">
        <w:rPr>
          <w:rFonts w:cs="Times New Roman"/>
          <w:szCs w:val="24"/>
        </w:rPr>
        <w:t>Affiliation</w:t>
      </w:r>
    </w:p>
    <w:p w:rsidR="002B2797" w:rsidRPr="00DE5713" w:rsidRDefault="00DB1F28" w:rsidP="002B2797">
      <w:pPr>
        <w:jc w:val="center"/>
        <w:rPr>
          <w:rFonts w:cs="Times New Roman"/>
          <w:szCs w:val="24"/>
        </w:rPr>
      </w:pPr>
      <w:r w:rsidRPr="00DE5713">
        <w:rPr>
          <w:rFonts w:cs="Times New Roman"/>
          <w:szCs w:val="24"/>
        </w:rPr>
        <w:t>Date</w:t>
      </w:r>
    </w:p>
    <w:p w:rsidR="002B2797" w:rsidRPr="00DE5713" w:rsidRDefault="002B2797" w:rsidP="002B2797">
      <w:pPr>
        <w:jc w:val="center"/>
        <w:rPr>
          <w:rFonts w:cs="Times New Roman"/>
          <w:szCs w:val="24"/>
        </w:rPr>
      </w:pPr>
    </w:p>
    <w:p w:rsidR="002B2797" w:rsidRPr="00DE5713" w:rsidRDefault="002B2797" w:rsidP="002B2797">
      <w:pPr>
        <w:jc w:val="center"/>
        <w:rPr>
          <w:rFonts w:cs="Times New Roman"/>
          <w:szCs w:val="24"/>
        </w:rPr>
      </w:pPr>
    </w:p>
    <w:p w:rsidR="002B2797" w:rsidRPr="00DE5713" w:rsidRDefault="002B2797" w:rsidP="002B2797">
      <w:pPr>
        <w:jc w:val="center"/>
        <w:rPr>
          <w:rFonts w:cs="Times New Roman"/>
          <w:szCs w:val="24"/>
        </w:rPr>
      </w:pPr>
    </w:p>
    <w:p w:rsidR="002B2797" w:rsidRPr="00DE5713" w:rsidRDefault="002B2797" w:rsidP="002B2797">
      <w:pPr>
        <w:jc w:val="center"/>
        <w:rPr>
          <w:rFonts w:cs="Times New Roman"/>
          <w:szCs w:val="24"/>
        </w:rPr>
      </w:pPr>
    </w:p>
    <w:p w:rsidR="002B2797" w:rsidRPr="00DE5713" w:rsidRDefault="002B2797" w:rsidP="002B2797">
      <w:pPr>
        <w:jc w:val="center"/>
        <w:rPr>
          <w:rFonts w:cs="Times New Roman"/>
          <w:szCs w:val="24"/>
        </w:rPr>
      </w:pPr>
    </w:p>
    <w:p w:rsidR="002B2797" w:rsidRPr="00DE5713" w:rsidRDefault="002B2797" w:rsidP="002B2797">
      <w:pPr>
        <w:jc w:val="center"/>
        <w:rPr>
          <w:rFonts w:cs="Times New Roman"/>
          <w:szCs w:val="24"/>
        </w:rPr>
      </w:pPr>
    </w:p>
    <w:p w:rsidR="002B2797" w:rsidRPr="00DE5713" w:rsidRDefault="002B2797" w:rsidP="002B2797">
      <w:pPr>
        <w:jc w:val="center"/>
        <w:rPr>
          <w:rFonts w:cs="Times New Roman"/>
          <w:szCs w:val="24"/>
        </w:rPr>
      </w:pPr>
    </w:p>
    <w:p w:rsidR="002B2797" w:rsidRPr="00DE5713" w:rsidRDefault="002B2797" w:rsidP="002B2797">
      <w:pPr>
        <w:jc w:val="center"/>
        <w:rPr>
          <w:rFonts w:cs="Times New Roman"/>
          <w:szCs w:val="24"/>
        </w:rPr>
      </w:pPr>
    </w:p>
    <w:p w:rsidR="002B2797" w:rsidRPr="00DE5713" w:rsidRDefault="002B2797" w:rsidP="002B2797">
      <w:pPr>
        <w:jc w:val="center"/>
        <w:rPr>
          <w:rFonts w:cs="Times New Roman"/>
          <w:szCs w:val="24"/>
        </w:rPr>
      </w:pPr>
    </w:p>
    <w:p w:rsidR="002B2797" w:rsidRPr="00DE5713" w:rsidRDefault="002B2797" w:rsidP="002B2797">
      <w:pPr>
        <w:jc w:val="center"/>
        <w:rPr>
          <w:rFonts w:cs="Times New Roman"/>
          <w:szCs w:val="24"/>
        </w:rPr>
      </w:pPr>
    </w:p>
    <w:p w:rsidR="002B2797" w:rsidRPr="00DE5713" w:rsidRDefault="002B2797" w:rsidP="002B2797">
      <w:pPr>
        <w:jc w:val="center"/>
        <w:rPr>
          <w:rFonts w:cs="Times New Roman"/>
          <w:szCs w:val="24"/>
        </w:rPr>
      </w:pPr>
    </w:p>
    <w:p w:rsidR="002B2797" w:rsidRPr="00DE5713" w:rsidRDefault="002B2797" w:rsidP="002B2797">
      <w:pPr>
        <w:jc w:val="center"/>
        <w:rPr>
          <w:rFonts w:cs="Times New Roman"/>
          <w:szCs w:val="24"/>
        </w:rPr>
      </w:pPr>
    </w:p>
    <w:p w:rsidR="002B2797" w:rsidRPr="00DE5713" w:rsidRDefault="002B2797" w:rsidP="002B2797">
      <w:pPr>
        <w:jc w:val="center"/>
        <w:rPr>
          <w:rFonts w:cs="Times New Roman"/>
          <w:szCs w:val="24"/>
        </w:rPr>
      </w:pPr>
    </w:p>
    <w:p w:rsidR="002B2797" w:rsidRPr="00DE5713" w:rsidRDefault="00DB1F28" w:rsidP="002B2797">
      <w:pPr>
        <w:jc w:val="center"/>
        <w:rPr>
          <w:rFonts w:cs="Times New Roman"/>
          <w:b/>
          <w:bCs/>
          <w:szCs w:val="24"/>
        </w:rPr>
      </w:pPr>
      <w:r w:rsidRPr="00DE5713">
        <w:rPr>
          <w:rFonts w:cs="Times New Roman"/>
          <w:b/>
          <w:bCs/>
          <w:szCs w:val="24"/>
        </w:rPr>
        <w:lastRenderedPageBreak/>
        <w:t>Supply Chain Management</w:t>
      </w:r>
    </w:p>
    <w:p w:rsidR="002B2797" w:rsidRPr="00DE5713" w:rsidRDefault="00DB1F28" w:rsidP="001E1B61">
      <w:pPr>
        <w:ind w:firstLine="720"/>
        <w:rPr>
          <w:rFonts w:cs="Times New Roman"/>
          <w:szCs w:val="24"/>
        </w:rPr>
      </w:pPr>
      <w:r w:rsidRPr="00DE5713">
        <w:rPr>
          <w:rFonts w:cs="Times New Roman"/>
          <w:szCs w:val="24"/>
        </w:rPr>
        <w:t xml:space="preserve">Supply chain management involves handling the production </w:t>
      </w:r>
      <w:r w:rsidR="00CF533F" w:rsidRPr="00DE5713">
        <w:rPr>
          <w:rFonts w:cs="Times New Roman"/>
          <w:szCs w:val="24"/>
        </w:rPr>
        <w:t>process</w:t>
      </w:r>
      <w:r w:rsidRPr="00DE5713">
        <w:rPr>
          <w:rFonts w:cs="Times New Roman"/>
          <w:szCs w:val="24"/>
        </w:rPr>
        <w:t xml:space="preserve"> of services and goods from the raw components to the </w:t>
      </w:r>
      <w:r w:rsidR="00CF533F" w:rsidRPr="00DE5713">
        <w:rPr>
          <w:rFonts w:cs="Times New Roman"/>
          <w:szCs w:val="24"/>
        </w:rPr>
        <w:t>delivery</w:t>
      </w:r>
      <w:r w:rsidRPr="00DE5713">
        <w:rPr>
          <w:rFonts w:cs="Times New Roman"/>
          <w:szCs w:val="24"/>
        </w:rPr>
        <w:t xml:space="preserve"> of the final product to the customers</w:t>
      </w:r>
      <w:r w:rsidR="00DE5713" w:rsidRPr="00DE5713">
        <w:rPr>
          <w:rFonts w:cs="Times New Roman"/>
          <w:szCs w:val="24"/>
        </w:rPr>
        <w:t xml:space="preserve"> (Christopher, 2016)</w:t>
      </w:r>
      <w:r w:rsidRPr="00DE5713">
        <w:rPr>
          <w:rFonts w:cs="Times New Roman"/>
          <w:szCs w:val="24"/>
        </w:rPr>
        <w:t xml:space="preserve">. In any </w:t>
      </w:r>
      <w:r w:rsidR="00CF533F" w:rsidRPr="00DE5713">
        <w:rPr>
          <w:rFonts w:cs="Times New Roman"/>
          <w:szCs w:val="24"/>
        </w:rPr>
        <w:t>organization, the</w:t>
      </w:r>
      <w:r w:rsidRPr="00DE5713">
        <w:rPr>
          <w:rFonts w:cs="Times New Roman"/>
          <w:szCs w:val="24"/>
        </w:rPr>
        <w:t xml:space="preserve"> supply chain forms the basis linking various aspects of production </w:t>
      </w:r>
      <w:r w:rsidR="00CF533F" w:rsidRPr="00DE5713">
        <w:rPr>
          <w:rFonts w:cs="Times New Roman"/>
          <w:szCs w:val="24"/>
        </w:rPr>
        <w:t>involving</w:t>
      </w:r>
      <w:r w:rsidRPr="00DE5713">
        <w:rPr>
          <w:rFonts w:cs="Times New Roman"/>
          <w:szCs w:val="24"/>
        </w:rPr>
        <w:t xml:space="preserve"> the organization's network and suppliers for producing and distributing the goods and </w:t>
      </w:r>
      <w:r w:rsidR="00CF533F" w:rsidRPr="00DE5713">
        <w:rPr>
          <w:rFonts w:cs="Times New Roman"/>
          <w:szCs w:val="24"/>
        </w:rPr>
        <w:t>services. Effective</w:t>
      </w:r>
      <w:r w:rsidRPr="00DE5713">
        <w:rPr>
          <w:rFonts w:cs="Times New Roman"/>
          <w:szCs w:val="24"/>
        </w:rPr>
        <w:t xml:space="preserve"> supply chain in an organization </w:t>
      </w:r>
      <w:r w:rsidR="00CF533F" w:rsidRPr="00DE5713">
        <w:rPr>
          <w:rFonts w:cs="Times New Roman"/>
          <w:szCs w:val="24"/>
        </w:rPr>
        <w:t>nurtures increased</w:t>
      </w:r>
      <w:r w:rsidRPr="00DE5713">
        <w:rPr>
          <w:rFonts w:cs="Times New Roman"/>
          <w:szCs w:val="24"/>
        </w:rPr>
        <w:t xml:space="preserve"> information flow and collaboration with the logistic and supply chain, thus promoting growth and success.t also enhances the ability to improve production and efficacy, leading to enhanced cash flow and </w:t>
      </w:r>
      <w:r w:rsidR="002C4FA0" w:rsidRPr="00DE5713">
        <w:rPr>
          <w:rFonts w:cs="Times New Roman"/>
          <w:szCs w:val="24"/>
        </w:rPr>
        <w:t xml:space="preserve">risk </w:t>
      </w:r>
      <w:r w:rsidR="00CF533F" w:rsidRPr="00DE5713">
        <w:rPr>
          <w:rFonts w:cs="Times New Roman"/>
          <w:szCs w:val="24"/>
        </w:rPr>
        <w:t>mitigation. This</w:t>
      </w:r>
      <w:r w:rsidR="002C4FA0" w:rsidRPr="00DE5713">
        <w:rPr>
          <w:rFonts w:cs="Times New Roman"/>
          <w:szCs w:val="24"/>
        </w:rPr>
        <w:t xml:space="preserve"> aspect also intensifies the organization’s ability </w:t>
      </w:r>
      <w:r w:rsidR="00CF533F" w:rsidRPr="00DE5713">
        <w:rPr>
          <w:rFonts w:cs="Times New Roman"/>
          <w:szCs w:val="24"/>
        </w:rPr>
        <w:t>to attain</w:t>
      </w:r>
      <w:r w:rsidR="002C4FA0" w:rsidRPr="00DE5713">
        <w:rPr>
          <w:rFonts w:cs="Times New Roman"/>
          <w:szCs w:val="24"/>
        </w:rPr>
        <w:t xml:space="preserve"> the required competence level.</w:t>
      </w:r>
    </w:p>
    <w:p w:rsidR="002C4FA0" w:rsidRPr="00DE5713" w:rsidRDefault="00DB1F28" w:rsidP="002C4FA0">
      <w:pPr>
        <w:rPr>
          <w:rFonts w:cs="Times New Roman"/>
          <w:b/>
          <w:bCs/>
          <w:szCs w:val="24"/>
        </w:rPr>
      </w:pPr>
      <w:r w:rsidRPr="00DE5713">
        <w:rPr>
          <w:rFonts w:cs="Times New Roman"/>
          <w:b/>
          <w:bCs/>
          <w:szCs w:val="24"/>
        </w:rPr>
        <w:t>Executive Steel Company</w:t>
      </w:r>
    </w:p>
    <w:p w:rsidR="002C4FA0" w:rsidRPr="00DE5713" w:rsidRDefault="00DB1F28" w:rsidP="002C4FA0">
      <w:pPr>
        <w:rPr>
          <w:rFonts w:cs="Times New Roman"/>
          <w:szCs w:val="24"/>
        </w:rPr>
      </w:pPr>
      <w:r w:rsidRPr="00DE5713">
        <w:rPr>
          <w:rFonts w:cs="Times New Roman"/>
          <w:szCs w:val="24"/>
        </w:rPr>
        <w:tab/>
        <w:t xml:space="preserve">The executive steel company is a new firm that deals with manufacturing steel and steel-related </w:t>
      </w:r>
      <w:r w:rsidR="00CF533F" w:rsidRPr="00DE5713">
        <w:rPr>
          <w:rFonts w:cs="Times New Roman"/>
          <w:szCs w:val="24"/>
        </w:rPr>
        <w:t>products. The</w:t>
      </w:r>
      <w:r w:rsidRPr="00DE5713">
        <w:rPr>
          <w:rFonts w:cs="Times New Roman"/>
          <w:szCs w:val="24"/>
        </w:rPr>
        <w:t xml:space="preserve"> top management has played a critical role in determining the suitable supply chain to facilitate practical follow-up </w:t>
      </w:r>
      <w:r w:rsidR="00CF533F" w:rsidRPr="00DE5713">
        <w:rPr>
          <w:rFonts w:cs="Times New Roman"/>
          <w:szCs w:val="24"/>
        </w:rPr>
        <w:t>information, production</w:t>
      </w:r>
      <w:r w:rsidRPr="00DE5713">
        <w:rPr>
          <w:rFonts w:cs="Times New Roman"/>
          <w:szCs w:val="24"/>
        </w:rPr>
        <w:t xml:space="preserve"> efficiency, and inventory </w:t>
      </w:r>
      <w:r w:rsidR="00CF533F" w:rsidRPr="00DE5713">
        <w:rPr>
          <w:rFonts w:cs="Times New Roman"/>
          <w:szCs w:val="24"/>
        </w:rPr>
        <w:t>management required</w:t>
      </w:r>
      <w:r w:rsidRPr="00DE5713">
        <w:rPr>
          <w:rFonts w:cs="Times New Roman"/>
          <w:szCs w:val="24"/>
        </w:rPr>
        <w:t xml:space="preserve"> to attain the organization’s objectives and </w:t>
      </w:r>
      <w:r w:rsidR="00CF533F" w:rsidRPr="00DE5713">
        <w:rPr>
          <w:rFonts w:cs="Times New Roman"/>
          <w:szCs w:val="24"/>
        </w:rPr>
        <w:t>goals. Below</w:t>
      </w:r>
      <w:r w:rsidRPr="00DE5713">
        <w:rPr>
          <w:rFonts w:cs="Times New Roman"/>
          <w:szCs w:val="24"/>
        </w:rPr>
        <w:t xml:space="preserve"> is a representation </w:t>
      </w:r>
      <w:r w:rsidR="00CF533F" w:rsidRPr="00DE5713">
        <w:rPr>
          <w:rFonts w:cs="Times New Roman"/>
          <w:szCs w:val="24"/>
        </w:rPr>
        <w:t>of the</w:t>
      </w:r>
      <w:r w:rsidRPr="00DE5713">
        <w:rPr>
          <w:rFonts w:cs="Times New Roman"/>
          <w:szCs w:val="24"/>
        </w:rPr>
        <w:t xml:space="preserve"> final supply chain outline for the executive steel </w:t>
      </w:r>
      <w:r w:rsidR="00CF533F" w:rsidRPr="00DE5713">
        <w:rPr>
          <w:rFonts w:cs="Times New Roman"/>
          <w:szCs w:val="24"/>
        </w:rPr>
        <w:t>company. The</w:t>
      </w:r>
      <w:r w:rsidRPr="00DE5713">
        <w:rPr>
          <w:rFonts w:cs="Times New Roman"/>
          <w:szCs w:val="24"/>
        </w:rPr>
        <w:t xml:space="preserve"> diagram </w:t>
      </w:r>
      <w:r w:rsidR="00CF533F" w:rsidRPr="00DE5713">
        <w:rPr>
          <w:rFonts w:cs="Times New Roman"/>
          <w:szCs w:val="24"/>
        </w:rPr>
        <w:t>describes different</w:t>
      </w:r>
      <w:r w:rsidRPr="00DE5713">
        <w:rPr>
          <w:rFonts w:cs="Times New Roman"/>
          <w:szCs w:val="24"/>
        </w:rPr>
        <w:t xml:space="preserve"> attributes such as </w:t>
      </w:r>
      <w:r w:rsidR="00CF533F" w:rsidRPr="00DE5713">
        <w:rPr>
          <w:rFonts w:cs="Times New Roman"/>
          <w:szCs w:val="24"/>
        </w:rPr>
        <w:t>planning, suppliers, metrics, logic</w:t>
      </w:r>
      <w:r w:rsidRPr="00DE5713">
        <w:rPr>
          <w:rFonts w:cs="Times New Roman"/>
          <w:szCs w:val="24"/>
        </w:rPr>
        <w:t xml:space="preserve">, and risk </w:t>
      </w:r>
      <w:r w:rsidR="00CF533F" w:rsidRPr="00DE5713">
        <w:rPr>
          <w:rFonts w:cs="Times New Roman"/>
          <w:szCs w:val="24"/>
        </w:rPr>
        <w:t>evaluation necessary</w:t>
      </w:r>
      <w:r w:rsidR="003C3D09" w:rsidRPr="00DE5713">
        <w:rPr>
          <w:rFonts w:cs="Times New Roman"/>
          <w:szCs w:val="24"/>
        </w:rPr>
        <w:t xml:space="preserve"> to attain client satisfaction and profit.</w:t>
      </w:r>
    </w:p>
    <w:p w:rsidR="003C3D09" w:rsidRPr="00DE5713" w:rsidRDefault="003C3D09" w:rsidP="002C4FA0">
      <w:pPr>
        <w:rPr>
          <w:rFonts w:cs="Times New Roman"/>
          <w:szCs w:val="24"/>
        </w:rPr>
      </w:pPr>
    </w:p>
    <w:p w:rsidR="003C3D09" w:rsidRPr="00DE5713" w:rsidRDefault="003C3D09" w:rsidP="002C4FA0">
      <w:pPr>
        <w:rPr>
          <w:rFonts w:cs="Times New Roman"/>
          <w:szCs w:val="24"/>
        </w:rPr>
      </w:pPr>
    </w:p>
    <w:p w:rsidR="003C3D09" w:rsidRPr="00DE5713" w:rsidRDefault="003C3D09" w:rsidP="002C4FA0">
      <w:pPr>
        <w:rPr>
          <w:rFonts w:cs="Times New Roman"/>
          <w:szCs w:val="24"/>
        </w:rPr>
      </w:pPr>
    </w:p>
    <w:p w:rsidR="003C3D09" w:rsidRPr="00DE5713" w:rsidRDefault="003C3D09" w:rsidP="002C4FA0">
      <w:pPr>
        <w:rPr>
          <w:rFonts w:cs="Times New Roman"/>
          <w:szCs w:val="24"/>
        </w:rPr>
      </w:pPr>
    </w:p>
    <w:p w:rsidR="003C3D09" w:rsidRPr="00DE5713" w:rsidRDefault="003C3D09" w:rsidP="002C4FA0">
      <w:pPr>
        <w:rPr>
          <w:rFonts w:cs="Times New Roman"/>
          <w:szCs w:val="24"/>
        </w:rPr>
      </w:pPr>
    </w:p>
    <w:p w:rsidR="003C3D09" w:rsidRPr="00DE5713" w:rsidRDefault="00DB1F28" w:rsidP="003C3D09">
      <w:pPr>
        <w:jc w:val="center"/>
        <w:rPr>
          <w:rFonts w:cs="Times New Roman"/>
          <w:szCs w:val="24"/>
        </w:rPr>
      </w:pPr>
      <w:r w:rsidRPr="00DE5713">
        <w:rPr>
          <w:rFonts w:cs="Times New Roman"/>
          <w:noProof/>
          <w:szCs w:val="24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-762000</wp:posOffset>
            </wp:positionH>
            <wp:positionV relativeFrom="paragraph">
              <wp:posOffset>352425</wp:posOffset>
            </wp:positionV>
            <wp:extent cx="7458075" cy="775335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8075" cy="775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5713">
        <w:rPr>
          <w:rFonts w:cs="Times New Roman"/>
          <w:szCs w:val="24"/>
        </w:rPr>
        <w:t xml:space="preserve">EXECUTIVE STEEL COMPANY SUPPLY CHAIN DIAGRAM </w:t>
      </w:r>
    </w:p>
    <w:p w:rsidR="003C3D09" w:rsidRPr="00DE5713" w:rsidRDefault="00DB1F28" w:rsidP="003C3D09">
      <w:pPr>
        <w:rPr>
          <w:rFonts w:cs="Times New Roman"/>
          <w:szCs w:val="24"/>
        </w:rPr>
      </w:pPr>
      <w:r w:rsidRPr="00DE5713">
        <w:rPr>
          <w:rFonts w:cs="Times New Roman"/>
          <w:b/>
          <w:bCs/>
          <w:szCs w:val="24"/>
        </w:rPr>
        <w:lastRenderedPageBreak/>
        <w:t xml:space="preserve">Value Chain and Flow Structure </w:t>
      </w:r>
    </w:p>
    <w:p w:rsidR="003C3D09" w:rsidRPr="00DE5713" w:rsidRDefault="00DB1F28" w:rsidP="003C3D09">
      <w:pPr>
        <w:rPr>
          <w:rFonts w:cs="Times New Roman"/>
          <w:szCs w:val="24"/>
        </w:rPr>
      </w:pPr>
      <w:r w:rsidRPr="00DE5713">
        <w:rPr>
          <w:rFonts w:cs="Times New Roman"/>
          <w:szCs w:val="24"/>
        </w:rPr>
        <w:tab/>
      </w:r>
      <w:r w:rsidR="004E7E8B" w:rsidRPr="00DE5713">
        <w:rPr>
          <w:rFonts w:cs="Times New Roman"/>
          <w:szCs w:val="24"/>
        </w:rPr>
        <w:t xml:space="preserve">A value </w:t>
      </w:r>
      <w:r w:rsidR="00CF533F" w:rsidRPr="00DE5713">
        <w:rPr>
          <w:rFonts w:cs="Times New Roman"/>
          <w:szCs w:val="24"/>
        </w:rPr>
        <w:t>chain is</w:t>
      </w:r>
      <w:r w:rsidR="004E7E8B" w:rsidRPr="00DE5713">
        <w:rPr>
          <w:rFonts w:cs="Times New Roman"/>
          <w:szCs w:val="24"/>
        </w:rPr>
        <w:t xml:space="preserve"> an organization model that offers a complete description of activities required to create a service or </w:t>
      </w:r>
      <w:r w:rsidR="00CF533F" w:rsidRPr="00DE5713">
        <w:rPr>
          <w:rFonts w:cs="Times New Roman"/>
          <w:szCs w:val="24"/>
        </w:rPr>
        <w:t>product</w:t>
      </w:r>
      <w:r w:rsidR="00E459CE" w:rsidRPr="00DE5713">
        <w:rPr>
          <w:rFonts w:cs="Times New Roman"/>
          <w:szCs w:val="24"/>
        </w:rPr>
        <w:t xml:space="preserve"> ("Overview of supply and value chain management," 2014)</w:t>
      </w:r>
      <w:r w:rsidR="00CF533F" w:rsidRPr="00DE5713">
        <w:rPr>
          <w:rFonts w:cs="Times New Roman"/>
          <w:szCs w:val="24"/>
        </w:rPr>
        <w:t>. The value</w:t>
      </w:r>
      <w:r w:rsidRPr="00DE5713">
        <w:rPr>
          <w:rFonts w:cs="Times New Roman"/>
          <w:szCs w:val="24"/>
        </w:rPr>
        <w:t xml:space="preserve"> chain is a set of actions that a firm undertakes to create value for its </w:t>
      </w:r>
      <w:r w:rsidR="00CF533F" w:rsidRPr="00DE5713">
        <w:rPr>
          <w:rFonts w:cs="Times New Roman"/>
          <w:szCs w:val="24"/>
        </w:rPr>
        <w:t>clients. Such</w:t>
      </w:r>
      <w:r w:rsidR="004E7E8B" w:rsidRPr="00DE5713">
        <w:rPr>
          <w:rFonts w:cs="Times New Roman"/>
          <w:szCs w:val="24"/>
        </w:rPr>
        <w:t xml:space="preserve"> activities </w:t>
      </w:r>
      <w:r w:rsidR="00CF533F" w:rsidRPr="00DE5713">
        <w:rPr>
          <w:rFonts w:cs="Times New Roman"/>
          <w:szCs w:val="24"/>
        </w:rPr>
        <w:t>offer</w:t>
      </w:r>
      <w:r w:rsidR="004E7E8B" w:rsidRPr="00DE5713">
        <w:rPr>
          <w:rFonts w:cs="Times New Roman"/>
          <w:szCs w:val="24"/>
        </w:rPr>
        <w:t xml:space="preserve"> a competitive advantage over the rival organizations in the steel industry. The</w:t>
      </w:r>
      <w:r w:rsidR="00CF533F" w:rsidRPr="00DE5713">
        <w:rPr>
          <w:rFonts w:cs="Times New Roman"/>
          <w:szCs w:val="24"/>
        </w:rPr>
        <w:t xml:space="preserve"> supply</w:t>
      </w:r>
      <w:r w:rsidR="004E7E8B" w:rsidRPr="00DE5713">
        <w:rPr>
          <w:rFonts w:cs="Times New Roman"/>
          <w:szCs w:val="24"/>
        </w:rPr>
        <w:t xml:space="preserve"> chain includes the flow of actions from the supplier or the source to the </w:t>
      </w:r>
      <w:r w:rsidR="00CF533F" w:rsidRPr="00DE5713">
        <w:rPr>
          <w:rFonts w:cs="Times New Roman"/>
          <w:szCs w:val="24"/>
        </w:rPr>
        <w:t>finished</w:t>
      </w:r>
      <w:r w:rsidR="004E7E8B" w:rsidRPr="00DE5713">
        <w:rPr>
          <w:rFonts w:cs="Times New Roman"/>
          <w:szCs w:val="24"/>
        </w:rPr>
        <w:t xml:space="preserve"> product or service to the </w:t>
      </w:r>
      <w:r w:rsidR="00CF533F" w:rsidRPr="00DE5713">
        <w:rPr>
          <w:rFonts w:cs="Times New Roman"/>
          <w:szCs w:val="24"/>
        </w:rPr>
        <w:t>client. The</w:t>
      </w:r>
      <w:r w:rsidR="004E7E8B" w:rsidRPr="00DE5713">
        <w:rPr>
          <w:rFonts w:cs="Times New Roman"/>
          <w:szCs w:val="24"/>
        </w:rPr>
        <w:t xml:space="preserve"> procedure comprises </w:t>
      </w:r>
      <w:r w:rsidR="00CF533F" w:rsidRPr="00DE5713">
        <w:rPr>
          <w:rFonts w:cs="Times New Roman"/>
          <w:szCs w:val="24"/>
        </w:rPr>
        <w:t>different</w:t>
      </w:r>
      <w:r w:rsidR="004E7E8B" w:rsidRPr="00DE5713">
        <w:rPr>
          <w:rFonts w:cs="Times New Roman"/>
          <w:szCs w:val="24"/>
        </w:rPr>
        <w:t xml:space="preserve"> attributes, such as strategic </w:t>
      </w:r>
      <w:r w:rsidR="00CF533F" w:rsidRPr="00DE5713">
        <w:rPr>
          <w:rFonts w:cs="Times New Roman"/>
          <w:szCs w:val="24"/>
        </w:rPr>
        <w:t>sourcing for</w:t>
      </w:r>
      <w:r w:rsidR="004E7E8B" w:rsidRPr="00DE5713">
        <w:rPr>
          <w:rFonts w:cs="Times New Roman"/>
          <w:szCs w:val="24"/>
        </w:rPr>
        <w:t xml:space="preserve"> the production process and raw </w:t>
      </w:r>
      <w:r w:rsidR="00CF533F" w:rsidRPr="00DE5713">
        <w:rPr>
          <w:rFonts w:cs="Times New Roman"/>
          <w:szCs w:val="24"/>
        </w:rPr>
        <w:t xml:space="preserve">material, including </w:t>
      </w:r>
      <w:r w:rsidR="004E7E8B" w:rsidRPr="00DE5713">
        <w:rPr>
          <w:rFonts w:cs="Times New Roman"/>
          <w:szCs w:val="24"/>
        </w:rPr>
        <w:t xml:space="preserve">product design development. In an executive </w:t>
      </w:r>
      <w:r w:rsidR="00CF533F" w:rsidRPr="00DE5713">
        <w:rPr>
          <w:rFonts w:cs="Times New Roman"/>
          <w:szCs w:val="24"/>
        </w:rPr>
        <w:t>company, the</w:t>
      </w:r>
      <w:r w:rsidR="004E7E8B" w:rsidRPr="00DE5713">
        <w:rPr>
          <w:rFonts w:cs="Times New Roman"/>
          <w:szCs w:val="24"/>
        </w:rPr>
        <w:t xml:space="preserve"> supply chain outline includes activities such as risk </w:t>
      </w:r>
      <w:r w:rsidR="00CF533F" w:rsidRPr="00DE5713">
        <w:rPr>
          <w:rFonts w:cs="Times New Roman"/>
          <w:szCs w:val="24"/>
        </w:rPr>
        <w:t>management, strategic</w:t>
      </w:r>
      <w:r w:rsidR="004E7E8B" w:rsidRPr="00DE5713">
        <w:rPr>
          <w:rFonts w:cs="Times New Roman"/>
          <w:szCs w:val="24"/>
        </w:rPr>
        <w:t xml:space="preserve"> </w:t>
      </w:r>
      <w:r w:rsidR="00CF533F" w:rsidRPr="00DE5713">
        <w:rPr>
          <w:rFonts w:cs="Times New Roman"/>
          <w:szCs w:val="24"/>
        </w:rPr>
        <w:t>sourcing, a comprehensive</w:t>
      </w:r>
      <w:r w:rsidR="004E7E8B" w:rsidRPr="00DE5713">
        <w:rPr>
          <w:rFonts w:cs="Times New Roman"/>
          <w:szCs w:val="24"/>
        </w:rPr>
        <w:t xml:space="preserve"> plan, and the production of the products.</w:t>
      </w:r>
    </w:p>
    <w:p w:rsidR="004E7E8B" w:rsidRPr="00DE5713" w:rsidRDefault="00DB1F28" w:rsidP="003C3D09">
      <w:pPr>
        <w:rPr>
          <w:rFonts w:cs="Times New Roman"/>
          <w:szCs w:val="24"/>
        </w:rPr>
      </w:pPr>
      <w:r w:rsidRPr="00DE5713">
        <w:rPr>
          <w:rFonts w:cs="Times New Roman"/>
          <w:b/>
          <w:bCs/>
          <w:szCs w:val="24"/>
        </w:rPr>
        <w:t>Inputs</w:t>
      </w:r>
    </w:p>
    <w:p w:rsidR="004E7E8B" w:rsidRPr="00DE5713" w:rsidRDefault="00DB1F28" w:rsidP="003C3D09">
      <w:pPr>
        <w:rPr>
          <w:rFonts w:cs="Times New Roman"/>
          <w:szCs w:val="24"/>
        </w:rPr>
      </w:pPr>
      <w:r w:rsidRPr="00DE5713">
        <w:rPr>
          <w:rFonts w:cs="Times New Roman"/>
          <w:szCs w:val="24"/>
        </w:rPr>
        <w:tab/>
        <w:t xml:space="preserve">The supply chain inputs </w:t>
      </w:r>
      <w:r w:rsidR="00CF533F" w:rsidRPr="00DE5713">
        <w:rPr>
          <w:rFonts w:cs="Times New Roman"/>
          <w:szCs w:val="24"/>
        </w:rPr>
        <w:t>include</w:t>
      </w:r>
      <w:r w:rsidRPr="00DE5713">
        <w:rPr>
          <w:rFonts w:cs="Times New Roman"/>
          <w:szCs w:val="24"/>
        </w:rPr>
        <w:t xml:space="preserve"> the outsourced </w:t>
      </w:r>
      <w:r w:rsidR="00CF533F" w:rsidRPr="00DE5713">
        <w:rPr>
          <w:rFonts w:cs="Times New Roman"/>
          <w:szCs w:val="24"/>
        </w:rPr>
        <w:t>materials, determining the</w:t>
      </w:r>
      <w:r w:rsidRPr="00DE5713">
        <w:rPr>
          <w:rFonts w:cs="Times New Roman"/>
          <w:szCs w:val="24"/>
        </w:rPr>
        <w:t xml:space="preserve"> raw </w:t>
      </w:r>
      <w:r w:rsidR="00CF533F" w:rsidRPr="00DE5713">
        <w:rPr>
          <w:rFonts w:cs="Times New Roman"/>
          <w:szCs w:val="24"/>
        </w:rPr>
        <w:t>material, and</w:t>
      </w:r>
      <w:r w:rsidRPr="00DE5713">
        <w:rPr>
          <w:rFonts w:cs="Times New Roman"/>
          <w:szCs w:val="24"/>
        </w:rPr>
        <w:t xml:space="preserve"> developing the</w:t>
      </w:r>
      <w:r w:rsidR="00CF533F" w:rsidRPr="00DE5713">
        <w:rPr>
          <w:rFonts w:cs="Times New Roman"/>
          <w:szCs w:val="24"/>
        </w:rPr>
        <w:t xml:space="preserve"> requirements</w:t>
      </w:r>
      <w:r w:rsidR="00E459CE" w:rsidRPr="00DE5713">
        <w:rPr>
          <w:rFonts w:cs="Times New Roman"/>
          <w:szCs w:val="24"/>
        </w:rPr>
        <w:t> (Ross, 2016)</w:t>
      </w:r>
      <w:r w:rsidR="00CF533F" w:rsidRPr="00DE5713">
        <w:rPr>
          <w:rFonts w:cs="Times New Roman"/>
          <w:szCs w:val="24"/>
        </w:rPr>
        <w:t>. The</w:t>
      </w:r>
      <w:r w:rsidRPr="00DE5713">
        <w:rPr>
          <w:rFonts w:cs="Times New Roman"/>
          <w:szCs w:val="24"/>
        </w:rPr>
        <w:t xml:space="preserve"> inputs form the basis for the supply chain</w:t>
      </w:r>
      <w:r w:rsidR="00DB079E" w:rsidRPr="00DE5713">
        <w:rPr>
          <w:rFonts w:cs="Times New Roman"/>
          <w:szCs w:val="24"/>
        </w:rPr>
        <w:t xml:space="preserve"> critical for facilitating the </w:t>
      </w:r>
      <w:r w:rsidR="00CF533F" w:rsidRPr="00DE5713">
        <w:rPr>
          <w:rFonts w:cs="Times New Roman"/>
          <w:szCs w:val="24"/>
        </w:rPr>
        <w:t>development</w:t>
      </w:r>
      <w:r w:rsidR="00DB079E" w:rsidRPr="00DE5713">
        <w:rPr>
          <w:rFonts w:cs="Times New Roman"/>
          <w:szCs w:val="24"/>
        </w:rPr>
        <w:t xml:space="preserve"> of the steel </w:t>
      </w:r>
      <w:r w:rsidR="00CF533F" w:rsidRPr="00DE5713">
        <w:rPr>
          <w:rFonts w:cs="Times New Roman"/>
          <w:szCs w:val="24"/>
        </w:rPr>
        <w:t>product. Besides, the</w:t>
      </w:r>
      <w:r w:rsidR="00DB079E" w:rsidRPr="00DE5713">
        <w:rPr>
          <w:rFonts w:cs="Times New Roman"/>
          <w:szCs w:val="24"/>
        </w:rPr>
        <w:t xml:space="preserve"> inputs comprise actions linked with the inbound logistics such as raw material that supplement production competence resulting in a superior product that meets </w:t>
      </w:r>
      <w:r w:rsidR="00CF533F" w:rsidRPr="00DE5713">
        <w:rPr>
          <w:rFonts w:cs="Times New Roman"/>
          <w:szCs w:val="24"/>
        </w:rPr>
        <w:t>the customer’s</w:t>
      </w:r>
      <w:r w:rsidR="00DB079E" w:rsidRPr="00DE5713">
        <w:rPr>
          <w:rFonts w:cs="Times New Roman"/>
          <w:szCs w:val="24"/>
        </w:rPr>
        <w:t xml:space="preserve"> expectations and </w:t>
      </w:r>
      <w:r w:rsidR="00CF533F" w:rsidRPr="00DE5713">
        <w:rPr>
          <w:rFonts w:cs="Times New Roman"/>
          <w:szCs w:val="24"/>
        </w:rPr>
        <w:t>needs. Regarding</w:t>
      </w:r>
      <w:r w:rsidR="00DB079E" w:rsidRPr="00DE5713">
        <w:rPr>
          <w:rFonts w:cs="Times New Roman"/>
          <w:szCs w:val="24"/>
        </w:rPr>
        <w:t xml:space="preserve"> the supply chain diagram, the inputs form the primary part.</w:t>
      </w:r>
    </w:p>
    <w:p w:rsidR="00DB079E" w:rsidRPr="00DE5713" w:rsidRDefault="00DB1F28" w:rsidP="003C3D09">
      <w:pPr>
        <w:rPr>
          <w:rFonts w:cs="Times New Roman"/>
          <w:szCs w:val="24"/>
        </w:rPr>
      </w:pPr>
      <w:r w:rsidRPr="00DE5713">
        <w:rPr>
          <w:rFonts w:cs="Times New Roman"/>
          <w:b/>
          <w:bCs/>
          <w:szCs w:val="24"/>
        </w:rPr>
        <w:t xml:space="preserve">Output </w:t>
      </w:r>
    </w:p>
    <w:p w:rsidR="00DB079E" w:rsidRPr="00DE5713" w:rsidRDefault="00DB1F28" w:rsidP="003C3D09">
      <w:pPr>
        <w:rPr>
          <w:rFonts w:cs="Times New Roman"/>
          <w:szCs w:val="24"/>
        </w:rPr>
      </w:pPr>
      <w:r w:rsidRPr="00DE5713">
        <w:rPr>
          <w:rFonts w:cs="Times New Roman"/>
          <w:szCs w:val="24"/>
        </w:rPr>
        <w:tab/>
        <w:t xml:space="preserve">The supply </w:t>
      </w:r>
      <w:r w:rsidR="00CF533F" w:rsidRPr="00DE5713">
        <w:rPr>
          <w:rFonts w:cs="Times New Roman"/>
          <w:szCs w:val="24"/>
        </w:rPr>
        <w:t>chain output</w:t>
      </w:r>
      <w:r w:rsidRPr="00DE5713">
        <w:rPr>
          <w:rFonts w:cs="Times New Roman"/>
          <w:szCs w:val="24"/>
        </w:rPr>
        <w:t xml:space="preserve"> indicates the final product to the clients after passing through the production </w:t>
      </w:r>
      <w:r w:rsidR="00CF533F" w:rsidRPr="00DE5713">
        <w:rPr>
          <w:rFonts w:cs="Times New Roman"/>
          <w:szCs w:val="24"/>
        </w:rPr>
        <w:t>process</w:t>
      </w:r>
      <w:r w:rsidR="00E459CE" w:rsidRPr="00DE5713">
        <w:rPr>
          <w:rFonts w:cs="Times New Roman"/>
          <w:szCs w:val="24"/>
        </w:rPr>
        <w:t xml:space="preserve"> (Ross, 2016)</w:t>
      </w:r>
      <w:r w:rsidR="00CF533F" w:rsidRPr="00DE5713">
        <w:rPr>
          <w:rFonts w:cs="Times New Roman"/>
          <w:szCs w:val="24"/>
        </w:rPr>
        <w:t>. The</w:t>
      </w:r>
      <w:r w:rsidRPr="00DE5713">
        <w:rPr>
          <w:rFonts w:cs="Times New Roman"/>
          <w:szCs w:val="24"/>
        </w:rPr>
        <w:t xml:space="preserve"> output level attributes also </w:t>
      </w:r>
      <w:r w:rsidR="00CF533F" w:rsidRPr="00DE5713">
        <w:rPr>
          <w:rFonts w:cs="Times New Roman"/>
          <w:szCs w:val="24"/>
        </w:rPr>
        <w:t>include</w:t>
      </w:r>
      <w:r w:rsidRPr="00DE5713">
        <w:rPr>
          <w:rFonts w:cs="Times New Roman"/>
          <w:szCs w:val="24"/>
        </w:rPr>
        <w:t xml:space="preserve"> product design, the preliminary plan</w:t>
      </w:r>
      <w:r w:rsidR="007201B7" w:rsidRPr="00DE5713">
        <w:rPr>
          <w:rFonts w:cs="Times New Roman"/>
          <w:szCs w:val="24"/>
        </w:rPr>
        <w:t xml:space="preserve">, and the development of products based on </w:t>
      </w:r>
      <w:r w:rsidR="00CF533F" w:rsidRPr="00DE5713">
        <w:rPr>
          <w:rFonts w:cs="Times New Roman"/>
          <w:szCs w:val="24"/>
        </w:rPr>
        <w:t xml:space="preserve">the </w:t>
      </w:r>
      <w:r w:rsidR="00CF533F" w:rsidRPr="00DE5713">
        <w:rPr>
          <w:rFonts w:cs="Times New Roman"/>
          <w:szCs w:val="24"/>
        </w:rPr>
        <w:lastRenderedPageBreak/>
        <w:t>client's</w:t>
      </w:r>
      <w:r w:rsidR="007201B7" w:rsidRPr="00DE5713">
        <w:rPr>
          <w:rFonts w:cs="Times New Roman"/>
          <w:szCs w:val="24"/>
        </w:rPr>
        <w:t xml:space="preserve"> quality requirement and </w:t>
      </w:r>
      <w:r w:rsidR="00CF533F" w:rsidRPr="00DE5713">
        <w:rPr>
          <w:rFonts w:cs="Times New Roman"/>
          <w:szCs w:val="24"/>
        </w:rPr>
        <w:t>specification. The</w:t>
      </w:r>
      <w:r w:rsidR="007201B7" w:rsidRPr="00DE5713">
        <w:rPr>
          <w:rFonts w:cs="Times New Roman"/>
          <w:szCs w:val="24"/>
        </w:rPr>
        <w:t xml:space="preserve"> logistics form a critical level in the supply chain since it involves the movement of the final product to the consumers and the </w:t>
      </w:r>
      <w:r w:rsidR="00CF533F" w:rsidRPr="00DE5713">
        <w:rPr>
          <w:rFonts w:cs="Times New Roman"/>
          <w:szCs w:val="24"/>
        </w:rPr>
        <w:t>distributors. The</w:t>
      </w:r>
      <w:r w:rsidR="007201B7" w:rsidRPr="00DE5713">
        <w:rPr>
          <w:rFonts w:cs="Times New Roman"/>
          <w:szCs w:val="24"/>
        </w:rPr>
        <w:t xml:space="preserve"> output also includes the organization’s client service to </w:t>
      </w:r>
      <w:r w:rsidR="00CF533F" w:rsidRPr="00DE5713">
        <w:rPr>
          <w:rFonts w:cs="Times New Roman"/>
          <w:szCs w:val="24"/>
        </w:rPr>
        <w:t>ascertain</w:t>
      </w:r>
      <w:r w:rsidR="007201B7" w:rsidRPr="00DE5713">
        <w:rPr>
          <w:rFonts w:cs="Times New Roman"/>
          <w:szCs w:val="24"/>
        </w:rPr>
        <w:t xml:space="preserve"> that the final product meets the customers’ and the company’s standards.</w:t>
      </w:r>
    </w:p>
    <w:p w:rsidR="007201B7" w:rsidRPr="00DE5713" w:rsidRDefault="00DB1F28" w:rsidP="003C3D09">
      <w:pPr>
        <w:rPr>
          <w:rFonts w:cs="Times New Roman"/>
          <w:szCs w:val="24"/>
        </w:rPr>
      </w:pPr>
      <w:r w:rsidRPr="00DE5713">
        <w:rPr>
          <w:rFonts w:cs="Times New Roman"/>
          <w:b/>
          <w:bCs/>
          <w:szCs w:val="24"/>
        </w:rPr>
        <w:t xml:space="preserve">Inventory Points and Forecasting </w:t>
      </w:r>
    </w:p>
    <w:p w:rsidR="007201B7" w:rsidRPr="00DE5713" w:rsidRDefault="00DB1F28" w:rsidP="003C3D09">
      <w:pPr>
        <w:rPr>
          <w:rFonts w:cs="Times New Roman"/>
          <w:szCs w:val="24"/>
        </w:rPr>
      </w:pPr>
      <w:r w:rsidRPr="00DE5713">
        <w:rPr>
          <w:rFonts w:cs="Times New Roman"/>
          <w:szCs w:val="24"/>
        </w:rPr>
        <w:tab/>
        <w:t xml:space="preserve">Inventory points and forecasting consists of the techniques that enhance </w:t>
      </w:r>
      <w:r w:rsidR="00CF533F" w:rsidRPr="00DE5713">
        <w:rPr>
          <w:rFonts w:cs="Times New Roman"/>
          <w:szCs w:val="24"/>
        </w:rPr>
        <w:t>the company’s</w:t>
      </w:r>
      <w:r w:rsidRPr="00DE5713">
        <w:rPr>
          <w:rFonts w:cs="Times New Roman"/>
          <w:szCs w:val="24"/>
        </w:rPr>
        <w:t xml:space="preserve"> ability to make inventory estimate for the </w:t>
      </w:r>
      <w:r w:rsidR="00CF533F" w:rsidRPr="00DE5713">
        <w:rPr>
          <w:rFonts w:cs="Times New Roman"/>
          <w:szCs w:val="24"/>
        </w:rPr>
        <w:t>future</w:t>
      </w:r>
      <w:r w:rsidR="00E459CE" w:rsidRPr="00DE5713">
        <w:rPr>
          <w:rFonts w:cs="Times New Roman"/>
          <w:szCs w:val="24"/>
        </w:rPr>
        <w:t xml:space="preserve"> (Ramanathan, 2012)</w:t>
      </w:r>
      <w:r w:rsidR="00CF533F" w:rsidRPr="00DE5713">
        <w:rPr>
          <w:rFonts w:cs="Times New Roman"/>
          <w:szCs w:val="24"/>
        </w:rPr>
        <w:t>. Such</w:t>
      </w:r>
      <w:r w:rsidRPr="00DE5713">
        <w:rPr>
          <w:rFonts w:cs="Times New Roman"/>
          <w:szCs w:val="24"/>
        </w:rPr>
        <w:t xml:space="preserve"> aspects </w:t>
      </w:r>
      <w:r w:rsidR="00CF533F" w:rsidRPr="00DE5713">
        <w:rPr>
          <w:rFonts w:cs="Times New Roman"/>
          <w:szCs w:val="24"/>
        </w:rPr>
        <w:t>strengthen</w:t>
      </w:r>
      <w:r w:rsidRPr="00DE5713">
        <w:rPr>
          <w:rFonts w:cs="Times New Roman"/>
          <w:szCs w:val="24"/>
        </w:rPr>
        <w:t xml:space="preserve"> the ability to keep track of the sales and </w:t>
      </w:r>
      <w:r w:rsidR="00CF533F" w:rsidRPr="00DE5713">
        <w:rPr>
          <w:rFonts w:cs="Times New Roman"/>
          <w:szCs w:val="24"/>
        </w:rPr>
        <w:t>demand and</w:t>
      </w:r>
      <w:r w:rsidRPr="00DE5713">
        <w:rPr>
          <w:rFonts w:cs="Times New Roman"/>
          <w:szCs w:val="24"/>
        </w:rPr>
        <w:t xml:space="preserve"> the </w:t>
      </w:r>
      <w:r w:rsidR="00CF533F" w:rsidRPr="00DE5713">
        <w:rPr>
          <w:rFonts w:cs="Times New Roman"/>
          <w:szCs w:val="24"/>
        </w:rPr>
        <w:t>corresponding production</w:t>
      </w:r>
      <w:r w:rsidRPr="00DE5713">
        <w:rPr>
          <w:rFonts w:cs="Times New Roman"/>
          <w:szCs w:val="24"/>
        </w:rPr>
        <w:t xml:space="preserve"> critical to </w:t>
      </w:r>
      <w:r w:rsidR="00CF533F" w:rsidRPr="00DE5713">
        <w:rPr>
          <w:rFonts w:cs="Times New Roman"/>
          <w:szCs w:val="24"/>
        </w:rPr>
        <w:t>maintaining the</w:t>
      </w:r>
      <w:r w:rsidR="00623639" w:rsidRPr="00DE5713">
        <w:rPr>
          <w:rFonts w:cs="Times New Roman"/>
          <w:szCs w:val="24"/>
        </w:rPr>
        <w:t xml:space="preserve"> optimum required inventory to facilitate the smooth </w:t>
      </w:r>
      <w:r w:rsidR="00CF533F" w:rsidRPr="00DE5713">
        <w:rPr>
          <w:rFonts w:cs="Times New Roman"/>
          <w:szCs w:val="24"/>
        </w:rPr>
        <w:t>production flow. The</w:t>
      </w:r>
      <w:r w:rsidR="00623639" w:rsidRPr="00DE5713">
        <w:rPr>
          <w:rFonts w:cs="Times New Roman"/>
          <w:szCs w:val="24"/>
        </w:rPr>
        <w:t xml:space="preserve"> inventory point in the executive </w:t>
      </w:r>
      <w:r w:rsidR="00CF533F" w:rsidRPr="00DE5713">
        <w:rPr>
          <w:rFonts w:cs="Times New Roman"/>
          <w:szCs w:val="24"/>
        </w:rPr>
        <w:t>steel</w:t>
      </w:r>
      <w:r w:rsidR="00623639" w:rsidRPr="00DE5713">
        <w:rPr>
          <w:rFonts w:cs="Times New Roman"/>
          <w:szCs w:val="24"/>
        </w:rPr>
        <w:t xml:space="preserve"> company diagram includes the final product inventory points and the raw material </w:t>
      </w:r>
      <w:r w:rsidR="00CF533F" w:rsidRPr="00DE5713">
        <w:rPr>
          <w:rFonts w:cs="Times New Roman"/>
          <w:szCs w:val="24"/>
        </w:rPr>
        <w:t>inventory</w:t>
      </w:r>
      <w:r w:rsidR="00623639" w:rsidRPr="00DE5713">
        <w:rPr>
          <w:rFonts w:cs="Times New Roman"/>
          <w:szCs w:val="24"/>
        </w:rPr>
        <w:t>.</w:t>
      </w:r>
    </w:p>
    <w:p w:rsidR="00623639" w:rsidRPr="00DE5713" w:rsidRDefault="00DB1F28" w:rsidP="003C3D09">
      <w:pPr>
        <w:rPr>
          <w:rFonts w:cs="Times New Roman"/>
          <w:b/>
          <w:bCs/>
          <w:szCs w:val="24"/>
        </w:rPr>
      </w:pPr>
      <w:r w:rsidRPr="00DE5713">
        <w:rPr>
          <w:rFonts w:cs="Times New Roman"/>
          <w:b/>
          <w:bCs/>
          <w:szCs w:val="24"/>
        </w:rPr>
        <w:t>Sourcing Activities</w:t>
      </w:r>
    </w:p>
    <w:p w:rsidR="00623639" w:rsidRPr="00DE5713" w:rsidRDefault="00DB1F28" w:rsidP="003C3D09">
      <w:pPr>
        <w:rPr>
          <w:rFonts w:cs="Times New Roman"/>
          <w:szCs w:val="24"/>
        </w:rPr>
      </w:pPr>
      <w:r w:rsidRPr="00DE5713">
        <w:rPr>
          <w:rFonts w:cs="Times New Roman"/>
          <w:szCs w:val="24"/>
        </w:rPr>
        <w:tab/>
      </w:r>
      <w:r w:rsidR="00CF533F" w:rsidRPr="00DE5713">
        <w:rPr>
          <w:rFonts w:cs="Times New Roman"/>
          <w:szCs w:val="24"/>
        </w:rPr>
        <w:t>Sourcing designates</w:t>
      </w:r>
      <w:r w:rsidRPr="00DE5713">
        <w:rPr>
          <w:rFonts w:cs="Times New Roman"/>
          <w:szCs w:val="24"/>
        </w:rPr>
        <w:t xml:space="preserve"> the activities within the procurement process regarding identifying and evaluating possible </w:t>
      </w:r>
      <w:r w:rsidR="00CF533F" w:rsidRPr="00DE5713">
        <w:rPr>
          <w:rFonts w:cs="Times New Roman"/>
          <w:szCs w:val="24"/>
        </w:rPr>
        <w:t>suppliers, engaging</w:t>
      </w:r>
      <w:r w:rsidRPr="00DE5713">
        <w:rPr>
          <w:rFonts w:cs="Times New Roman"/>
          <w:szCs w:val="24"/>
        </w:rPr>
        <w:t xml:space="preserve"> with the suppliers, and selecting the optimum suppliers</w:t>
      </w:r>
      <w:r w:rsidR="00E459CE" w:rsidRPr="00DE5713">
        <w:rPr>
          <w:rFonts w:cs="Times New Roman"/>
          <w:szCs w:val="24"/>
        </w:rPr>
        <w:t xml:space="preserve"> (Johnsen et al., 2014)</w:t>
      </w:r>
      <w:r w:rsidRPr="00DE5713">
        <w:rPr>
          <w:rFonts w:cs="Times New Roman"/>
          <w:szCs w:val="24"/>
        </w:rPr>
        <w:t>.</w:t>
      </w:r>
      <w:r w:rsidR="00CD5F11" w:rsidRPr="00DE5713">
        <w:rPr>
          <w:rFonts w:cs="Times New Roman"/>
          <w:szCs w:val="24"/>
        </w:rPr>
        <w:t xml:space="preserve"> In this </w:t>
      </w:r>
      <w:r w:rsidR="00CF533F" w:rsidRPr="00DE5713">
        <w:rPr>
          <w:rFonts w:cs="Times New Roman"/>
          <w:szCs w:val="24"/>
        </w:rPr>
        <w:t>case, the</w:t>
      </w:r>
      <w:r w:rsidR="00CD5F11" w:rsidRPr="00DE5713">
        <w:rPr>
          <w:rFonts w:cs="Times New Roman"/>
          <w:szCs w:val="24"/>
        </w:rPr>
        <w:t xml:space="preserve"> </w:t>
      </w:r>
      <w:r w:rsidR="00CF533F" w:rsidRPr="00DE5713">
        <w:rPr>
          <w:rFonts w:cs="Times New Roman"/>
          <w:szCs w:val="24"/>
        </w:rPr>
        <w:t>sourcing</w:t>
      </w:r>
      <w:r w:rsidR="00CD5F11" w:rsidRPr="00DE5713">
        <w:rPr>
          <w:rFonts w:cs="Times New Roman"/>
          <w:szCs w:val="24"/>
        </w:rPr>
        <w:t xml:space="preserve"> activities include prequalifying suppliers for distinct materials to ascertain that the supplied material meets the </w:t>
      </w:r>
      <w:r w:rsidR="00CF533F" w:rsidRPr="00DE5713">
        <w:rPr>
          <w:rFonts w:cs="Times New Roman"/>
          <w:szCs w:val="24"/>
        </w:rPr>
        <w:t>company’s</w:t>
      </w:r>
      <w:r w:rsidR="00CD5F11" w:rsidRPr="00DE5713">
        <w:rPr>
          <w:rFonts w:cs="Times New Roman"/>
          <w:szCs w:val="24"/>
        </w:rPr>
        <w:t xml:space="preserve"> standard.</w:t>
      </w:r>
      <w:r w:rsidR="00CF533F" w:rsidRPr="00DE5713">
        <w:rPr>
          <w:rFonts w:cs="Times New Roman"/>
          <w:szCs w:val="24"/>
        </w:rPr>
        <w:t xml:space="preserve"> It also provides material</w:t>
      </w:r>
      <w:r w:rsidR="00CD5F11" w:rsidRPr="00DE5713">
        <w:rPr>
          <w:rFonts w:cs="Times New Roman"/>
          <w:szCs w:val="24"/>
        </w:rPr>
        <w:t xml:space="preserve"> requirements, planning, </w:t>
      </w:r>
      <w:r w:rsidR="00CF533F" w:rsidRPr="00DE5713">
        <w:rPr>
          <w:rFonts w:cs="Times New Roman"/>
          <w:szCs w:val="24"/>
        </w:rPr>
        <w:t>and inventory</w:t>
      </w:r>
      <w:r w:rsidR="00CD5F11" w:rsidRPr="00DE5713">
        <w:rPr>
          <w:rFonts w:cs="Times New Roman"/>
          <w:szCs w:val="24"/>
        </w:rPr>
        <w:t xml:space="preserve"> </w:t>
      </w:r>
      <w:r w:rsidR="00CF533F" w:rsidRPr="00DE5713">
        <w:rPr>
          <w:rFonts w:cs="Times New Roman"/>
          <w:szCs w:val="24"/>
        </w:rPr>
        <w:t>administration. Such</w:t>
      </w:r>
      <w:r w:rsidR="00CD5F11" w:rsidRPr="00DE5713">
        <w:rPr>
          <w:rFonts w:cs="Times New Roman"/>
          <w:szCs w:val="24"/>
        </w:rPr>
        <w:t xml:space="preserve"> activities ensure the efficiency of the operation from the selected </w:t>
      </w:r>
      <w:r w:rsidR="00CF533F" w:rsidRPr="00DE5713">
        <w:rPr>
          <w:rFonts w:cs="Times New Roman"/>
          <w:szCs w:val="24"/>
        </w:rPr>
        <w:t>materials</w:t>
      </w:r>
      <w:r w:rsidR="00CD5F11" w:rsidRPr="00DE5713">
        <w:rPr>
          <w:rFonts w:cs="Times New Roman"/>
          <w:szCs w:val="24"/>
        </w:rPr>
        <w:t xml:space="preserve"> used in processing the products.</w:t>
      </w:r>
    </w:p>
    <w:p w:rsidR="00CD5F11" w:rsidRPr="00DE5713" w:rsidRDefault="00DB1F28" w:rsidP="003C3D09">
      <w:pPr>
        <w:rPr>
          <w:rFonts w:cs="Times New Roman"/>
          <w:szCs w:val="24"/>
        </w:rPr>
      </w:pPr>
      <w:r w:rsidRPr="00DE5713">
        <w:rPr>
          <w:rFonts w:cs="Times New Roman"/>
          <w:b/>
          <w:bCs/>
          <w:szCs w:val="24"/>
        </w:rPr>
        <w:t>Risk And Location</w:t>
      </w:r>
    </w:p>
    <w:p w:rsidR="00CD5F11" w:rsidRPr="00DE5713" w:rsidRDefault="00DB1F28" w:rsidP="003C3D09">
      <w:pPr>
        <w:rPr>
          <w:rFonts w:cs="Times New Roman"/>
          <w:szCs w:val="24"/>
        </w:rPr>
      </w:pPr>
      <w:r w:rsidRPr="00DE5713">
        <w:rPr>
          <w:rFonts w:cs="Times New Roman"/>
          <w:szCs w:val="24"/>
        </w:rPr>
        <w:tab/>
        <w:t xml:space="preserve">Risk management forms an authoritative process that facilitates success while avoiding possible </w:t>
      </w:r>
      <w:r w:rsidR="00CF533F" w:rsidRPr="00DE5713">
        <w:rPr>
          <w:rFonts w:cs="Times New Roman"/>
          <w:szCs w:val="24"/>
        </w:rPr>
        <w:t>failures. The supply</w:t>
      </w:r>
      <w:r w:rsidRPr="00DE5713">
        <w:rPr>
          <w:rFonts w:cs="Times New Roman"/>
          <w:szCs w:val="24"/>
        </w:rPr>
        <w:t xml:space="preserve"> chain includes taking the strategic steps required to mitigate and assess the potential losses in the supply </w:t>
      </w:r>
      <w:r w:rsidR="00CF533F" w:rsidRPr="00DE5713">
        <w:rPr>
          <w:rFonts w:cs="Times New Roman"/>
          <w:szCs w:val="24"/>
        </w:rPr>
        <w:t>chain</w:t>
      </w:r>
      <w:r w:rsidR="00E459CE" w:rsidRPr="00DE5713">
        <w:rPr>
          <w:rFonts w:cs="Times New Roman"/>
          <w:szCs w:val="24"/>
        </w:rPr>
        <w:t xml:space="preserve"> </w:t>
      </w:r>
      <w:r w:rsidR="00E459CE" w:rsidRPr="00DE5713">
        <w:rPr>
          <w:rFonts w:cs="Times New Roman"/>
          <w:szCs w:val="24"/>
          <w:shd w:val="clear" w:color="auto" w:fill="FFFFFF"/>
        </w:rPr>
        <w:t>(</w:t>
      </w:r>
      <w:proofErr w:type="spellStart"/>
      <w:r w:rsidR="00E459CE" w:rsidRPr="00DE5713">
        <w:rPr>
          <w:rFonts w:cs="Times New Roman"/>
          <w:szCs w:val="24"/>
          <w:shd w:val="clear" w:color="auto" w:fill="FFFFFF"/>
        </w:rPr>
        <w:t>Hallikas</w:t>
      </w:r>
      <w:proofErr w:type="spellEnd"/>
      <w:r w:rsidR="00E459CE" w:rsidRPr="00DE5713">
        <w:rPr>
          <w:rFonts w:cs="Times New Roman"/>
          <w:szCs w:val="24"/>
          <w:shd w:val="clear" w:color="auto" w:fill="FFFFFF"/>
        </w:rPr>
        <w:t xml:space="preserve"> et al., 2018)</w:t>
      </w:r>
      <w:r w:rsidR="00CF533F" w:rsidRPr="00DE5713">
        <w:rPr>
          <w:rFonts w:cs="Times New Roman"/>
          <w:szCs w:val="24"/>
        </w:rPr>
        <w:t xml:space="preserve">. </w:t>
      </w:r>
      <w:r w:rsidR="00CF533F" w:rsidRPr="00DE5713">
        <w:rPr>
          <w:rFonts w:cs="Times New Roman"/>
          <w:szCs w:val="24"/>
        </w:rPr>
        <w:lastRenderedPageBreak/>
        <w:t>The</w:t>
      </w:r>
      <w:r w:rsidRPr="00DE5713">
        <w:rPr>
          <w:rFonts w:cs="Times New Roman"/>
          <w:szCs w:val="24"/>
        </w:rPr>
        <w:t xml:space="preserve"> complete approach to the supply chain provides risk evaluation that enhances the grouping of potential issues with </w:t>
      </w:r>
      <w:r w:rsidR="00CF533F" w:rsidRPr="00DE5713">
        <w:rPr>
          <w:rFonts w:cs="Times New Roman"/>
          <w:szCs w:val="24"/>
        </w:rPr>
        <w:t>products, locations</w:t>
      </w:r>
      <w:r w:rsidRPr="00DE5713">
        <w:rPr>
          <w:rFonts w:cs="Times New Roman"/>
          <w:szCs w:val="24"/>
        </w:rPr>
        <w:t xml:space="preserve">, and </w:t>
      </w:r>
      <w:r w:rsidR="00CF533F" w:rsidRPr="00DE5713">
        <w:rPr>
          <w:rFonts w:cs="Times New Roman"/>
          <w:szCs w:val="24"/>
        </w:rPr>
        <w:t>suppliers</w:t>
      </w:r>
      <w:r w:rsidRPr="00DE5713">
        <w:rPr>
          <w:rFonts w:cs="Times New Roman"/>
          <w:szCs w:val="24"/>
        </w:rPr>
        <w:t>.</w:t>
      </w:r>
    </w:p>
    <w:p w:rsidR="00CF533F" w:rsidRPr="00DE5713" w:rsidRDefault="00CF533F" w:rsidP="003C3D09">
      <w:pPr>
        <w:rPr>
          <w:rFonts w:cs="Times New Roman"/>
          <w:szCs w:val="24"/>
        </w:rPr>
      </w:pPr>
    </w:p>
    <w:p w:rsidR="00CD5F11" w:rsidRPr="00DE5713" w:rsidRDefault="00DB1F28" w:rsidP="003C3D09">
      <w:pPr>
        <w:rPr>
          <w:rFonts w:cs="Times New Roman"/>
          <w:szCs w:val="24"/>
        </w:rPr>
      </w:pPr>
      <w:r w:rsidRPr="00DE5713">
        <w:rPr>
          <w:rFonts w:cs="Times New Roman"/>
          <w:b/>
          <w:bCs/>
          <w:szCs w:val="24"/>
        </w:rPr>
        <w:t xml:space="preserve">Logistics </w:t>
      </w:r>
    </w:p>
    <w:p w:rsidR="007F34E1" w:rsidRPr="00DE5713" w:rsidRDefault="00DB1F28" w:rsidP="003C3D09">
      <w:pPr>
        <w:rPr>
          <w:rFonts w:cs="Times New Roman"/>
          <w:szCs w:val="24"/>
        </w:rPr>
      </w:pPr>
      <w:r w:rsidRPr="00DE5713">
        <w:rPr>
          <w:rFonts w:cs="Times New Roman"/>
          <w:szCs w:val="24"/>
        </w:rPr>
        <w:tab/>
        <w:t xml:space="preserve">Logistics is a part of the sully chain that </w:t>
      </w:r>
      <w:r w:rsidR="00CF533F" w:rsidRPr="00DE5713">
        <w:rPr>
          <w:rFonts w:cs="Times New Roman"/>
          <w:szCs w:val="24"/>
        </w:rPr>
        <w:t>controls, implements</w:t>
      </w:r>
      <w:r w:rsidRPr="00DE5713">
        <w:rPr>
          <w:rFonts w:cs="Times New Roman"/>
          <w:szCs w:val="24"/>
        </w:rPr>
        <w:t xml:space="preserve">, and plans effective reverse and forward flow and </w:t>
      </w:r>
      <w:r w:rsidR="00CF533F" w:rsidRPr="00DE5713">
        <w:rPr>
          <w:rFonts w:cs="Times New Roman"/>
          <w:szCs w:val="24"/>
        </w:rPr>
        <w:t>storage of</w:t>
      </w:r>
      <w:r w:rsidRPr="00DE5713">
        <w:rPr>
          <w:rFonts w:cs="Times New Roman"/>
          <w:szCs w:val="24"/>
        </w:rPr>
        <w:t xml:space="preserve"> </w:t>
      </w:r>
      <w:r w:rsidR="00CF533F" w:rsidRPr="00DE5713">
        <w:rPr>
          <w:rFonts w:cs="Times New Roman"/>
          <w:szCs w:val="24"/>
        </w:rPr>
        <w:t>services, goods, and</w:t>
      </w:r>
      <w:r w:rsidRPr="00DE5713">
        <w:rPr>
          <w:rFonts w:cs="Times New Roman"/>
          <w:szCs w:val="24"/>
        </w:rPr>
        <w:t xml:space="preserve"> critical </w:t>
      </w:r>
      <w:r w:rsidR="00CF533F" w:rsidRPr="00DE5713">
        <w:rPr>
          <w:rFonts w:cs="Times New Roman"/>
          <w:szCs w:val="24"/>
        </w:rPr>
        <w:t>information</w:t>
      </w:r>
      <w:r w:rsidR="00E459CE" w:rsidRPr="00DE5713">
        <w:rPr>
          <w:rFonts w:cs="Times New Roman"/>
          <w:szCs w:val="24"/>
        </w:rPr>
        <w:t xml:space="preserve"> (Mangan et al., 2020,)</w:t>
      </w:r>
      <w:r w:rsidR="00CF533F" w:rsidRPr="00DE5713">
        <w:rPr>
          <w:rFonts w:cs="Times New Roman"/>
          <w:szCs w:val="24"/>
        </w:rPr>
        <w:t>. Logistic</w:t>
      </w:r>
      <w:r w:rsidRPr="00DE5713">
        <w:rPr>
          <w:rFonts w:cs="Times New Roman"/>
          <w:szCs w:val="24"/>
        </w:rPr>
        <w:t xml:space="preserve">s involves managing </w:t>
      </w:r>
      <w:r w:rsidR="00CF533F" w:rsidRPr="00DE5713">
        <w:rPr>
          <w:rFonts w:cs="Times New Roman"/>
          <w:szCs w:val="24"/>
        </w:rPr>
        <w:t>transportation, storage</w:t>
      </w:r>
      <w:r w:rsidRPr="00DE5713">
        <w:rPr>
          <w:rFonts w:cs="Times New Roman"/>
          <w:szCs w:val="24"/>
        </w:rPr>
        <w:t xml:space="preserve">, and resources of </w:t>
      </w:r>
      <w:r w:rsidR="00CF533F" w:rsidRPr="00DE5713">
        <w:rPr>
          <w:rFonts w:cs="Times New Roman"/>
          <w:szCs w:val="24"/>
        </w:rPr>
        <w:t>the material</w:t>
      </w:r>
      <w:r w:rsidRPr="00DE5713">
        <w:rPr>
          <w:rFonts w:cs="Times New Roman"/>
          <w:szCs w:val="24"/>
        </w:rPr>
        <w:t xml:space="preserve"> and the products to their last </w:t>
      </w:r>
      <w:r w:rsidR="00CF533F" w:rsidRPr="00DE5713">
        <w:rPr>
          <w:rFonts w:cs="Times New Roman"/>
          <w:szCs w:val="24"/>
        </w:rPr>
        <w:t>stop. This</w:t>
      </w:r>
      <w:r w:rsidRPr="00DE5713">
        <w:rPr>
          <w:rFonts w:cs="Times New Roman"/>
          <w:szCs w:val="24"/>
        </w:rPr>
        <w:t xml:space="preserve"> level in the supply </w:t>
      </w:r>
      <w:r w:rsidR="00CF533F" w:rsidRPr="00DE5713">
        <w:rPr>
          <w:rFonts w:cs="Times New Roman"/>
          <w:szCs w:val="24"/>
        </w:rPr>
        <w:t>chain entails</w:t>
      </w:r>
      <w:r w:rsidRPr="00DE5713">
        <w:rPr>
          <w:rFonts w:cs="Times New Roman"/>
          <w:szCs w:val="24"/>
        </w:rPr>
        <w:t xml:space="preserve"> </w:t>
      </w:r>
      <w:r w:rsidR="00CF533F" w:rsidRPr="00DE5713">
        <w:rPr>
          <w:rFonts w:cs="Times New Roman"/>
          <w:szCs w:val="24"/>
        </w:rPr>
        <w:t>controlling, implementing</w:t>
      </w:r>
      <w:r w:rsidRPr="00DE5713">
        <w:rPr>
          <w:rFonts w:cs="Times New Roman"/>
          <w:szCs w:val="24"/>
        </w:rPr>
        <w:t xml:space="preserve">, and planning the process and workflow to </w:t>
      </w:r>
      <w:r w:rsidR="00CF533F" w:rsidRPr="00DE5713">
        <w:rPr>
          <w:rFonts w:cs="Times New Roman"/>
          <w:szCs w:val="24"/>
        </w:rPr>
        <w:t>supplement the</w:t>
      </w:r>
      <w:r w:rsidRPr="00DE5713">
        <w:rPr>
          <w:rFonts w:cs="Times New Roman"/>
          <w:szCs w:val="24"/>
        </w:rPr>
        <w:t xml:space="preserve"> company’s efficiency.</w:t>
      </w:r>
    </w:p>
    <w:p w:rsidR="007F34E1" w:rsidRPr="00DE5713" w:rsidRDefault="00DB1F28" w:rsidP="007F34E1">
      <w:pPr>
        <w:jc w:val="center"/>
        <w:rPr>
          <w:rFonts w:cs="Times New Roman"/>
          <w:szCs w:val="24"/>
        </w:rPr>
      </w:pPr>
      <w:r w:rsidRPr="00DE5713">
        <w:rPr>
          <w:rFonts w:cs="Times New Roman"/>
          <w:b/>
          <w:bCs/>
          <w:szCs w:val="24"/>
        </w:rPr>
        <w:t>Conclusion</w:t>
      </w:r>
    </w:p>
    <w:p w:rsidR="007F34E1" w:rsidRPr="00DE5713" w:rsidRDefault="00DB1F28" w:rsidP="007F34E1">
      <w:pPr>
        <w:rPr>
          <w:rFonts w:cs="Times New Roman"/>
          <w:szCs w:val="24"/>
        </w:rPr>
      </w:pPr>
      <w:r w:rsidRPr="00DE5713">
        <w:rPr>
          <w:rFonts w:cs="Times New Roman"/>
          <w:szCs w:val="24"/>
        </w:rPr>
        <w:tab/>
        <w:t xml:space="preserve">Supply chain management is a critical part of every </w:t>
      </w:r>
      <w:r w:rsidR="00CF533F" w:rsidRPr="00DE5713">
        <w:rPr>
          <w:rFonts w:cs="Times New Roman"/>
          <w:szCs w:val="24"/>
        </w:rPr>
        <w:t>company as</w:t>
      </w:r>
      <w:r w:rsidR="00997020" w:rsidRPr="00DE5713">
        <w:rPr>
          <w:rFonts w:cs="Times New Roman"/>
          <w:szCs w:val="24"/>
        </w:rPr>
        <w:t xml:space="preserve"> it improves the management of </w:t>
      </w:r>
      <w:r w:rsidR="00CF533F" w:rsidRPr="00DE5713">
        <w:rPr>
          <w:rFonts w:cs="Times New Roman"/>
          <w:szCs w:val="24"/>
        </w:rPr>
        <w:t>resources, efficiency</w:t>
      </w:r>
      <w:r w:rsidR="00997020" w:rsidRPr="00DE5713">
        <w:rPr>
          <w:rFonts w:cs="Times New Roman"/>
          <w:szCs w:val="24"/>
        </w:rPr>
        <w:t xml:space="preserve">, and </w:t>
      </w:r>
      <w:r w:rsidR="00CF533F" w:rsidRPr="00DE5713">
        <w:rPr>
          <w:rFonts w:cs="Times New Roman"/>
          <w:szCs w:val="24"/>
        </w:rPr>
        <w:t>effectiveness. Supply</w:t>
      </w:r>
      <w:r w:rsidR="00997020" w:rsidRPr="00DE5713">
        <w:rPr>
          <w:rFonts w:cs="Times New Roman"/>
          <w:szCs w:val="24"/>
        </w:rPr>
        <w:t xml:space="preserve"> chain management also combines and </w:t>
      </w:r>
      <w:r w:rsidR="00CF533F" w:rsidRPr="00DE5713">
        <w:rPr>
          <w:rFonts w:cs="Times New Roman"/>
          <w:szCs w:val="24"/>
        </w:rPr>
        <w:t>integrates</w:t>
      </w:r>
      <w:r w:rsidR="00997020" w:rsidRPr="00DE5713">
        <w:rPr>
          <w:rFonts w:cs="Times New Roman"/>
          <w:szCs w:val="24"/>
        </w:rPr>
        <w:t xml:space="preserve"> the whole business activities and handles every step that helps achieve clients' satisfaction and the organization's goal. An elaborated supply chain </w:t>
      </w:r>
      <w:r w:rsidR="00CF533F" w:rsidRPr="00DE5713">
        <w:rPr>
          <w:rFonts w:cs="Times New Roman"/>
          <w:szCs w:val="24"/>
        </w:rPr>
        <w:t>fosters</w:t>
      </w:r>
      <w:r w:rsidR="00997020" w:rsidRPr="00DE5713">
        <w:rPr>
          <w:rFonts w:cs="Times New Roman"/>
          <w:szCs w:val="24"/>
        </w:rPr>
        <w:t xml:space="preserve"> increased </w:t>
      </w:r>
      <w:r w:rsidR="00CF533F" w:rsidRPr="00DE5713">
        <w:rPr>
          <w:rFonts w:cs="Times New Roman"/>
          <w:szCs w:val="24"/>
        </w:rPr>
        <w:t>information flow</w:t>
      </w:r>
      <w:r w:rsidR="00997020" w:rsidRPr="00DE5713">
        <w:rPr>
          <w:rFonts w:cs="Times New Roman"/>
          <w:szCs w:val="24"/>
        </w:rPr>
        <w:t xml:space="preserve"> and collaboration with the logistics and supply chain, </w:t>
      </w:r>
      <w:r w:rsidR="00CF533F" w:rsidRPr="00DE5713">
        <w:rPr>
          <w:rFonts w:cs="Times New Roman"/>
          <w:szCs w:val="24"/>
        </w:rPr>
        <w:t>supplementing</w:t>
      </w:r>
      <w:r w:rsidR="00997020" w:rsidRPr="00DE5713">
        <w:rPr>
          <w:rFonts w:cs="Times New Roman"/>
          <w:szCs w:val="24"/>
        </w:rPr>
        <w:t xml:space="preserve"> its capacity to promote growth and </w:t>
      </w:r>
      <w:r w:rsidR="00CF533F" w:rsidRPr="00DE5713">
        <w:rPr>
          <w:rFonts w:cs="Times New Roman"/>
          <w:szCs w:val="24"/>
        </w:rPr>
        <w:t>success. Value</w:t>
      </w:r>
      <w:r w:rsidR="00997020" w:rsidRPr="00DE5713">
        <w:rPr>
          <w:rFonts w:cs="Times New Roman"/>
          <w:szCs w:val="24"/>
        </w:rPr>
        <w:t xml:space="preserve"> chain avails the competitive advantage over rival organizations operating in the steel </w:t>
      </w:r>
      <w:r w:rsidR="00CF533F" w:rsidRPr="00DE5713">
        <w:rPr>
          <w:rFonts w:cs="Times New Roman"/>
          <w:szCs w:val="24"/>
        </w:rPr>
        <w:t>industry. The supply</w:t>
      </w:r>
      <w:r w:rsidR="00997020" w:rsidRPr="00DE5713">
        <w:rPr>
          <w:rFonts w:cs="Times New Roman"/>
          <w:szCs w:val="24"/>
        </w:rPr>
        <w:t xml:space="preserve"> chain also consists of different attributes such as raw </w:t>
      </w:r>
      <w:r w:rsidR="00CF533F" w:rsidRPr="00DE5713">
        <w:rPr>
          <w:rFonts w:cs="Times New Roman"/>
          <w:szCs w:val="24"/>
        </w:rPr>
        <w:t>material, development</w:t>
      </w:r>
      <w:r w:rsidR="00997020" w:rsidRPr="00DE5713">
        <w:rPr>
          <w:rFonts w:cs="Times New Roman"/>
          <w:szCs w:val="24"/>
        </w:rPr>
        <w:t xml:space="preserve"> requirements, and </w:t>
      </w:r>
      <w:r w:rsidR="00CF533F" w:rsidRPr="00DE5713">
        <w:rPr>
          <w:rFonts w:cs="Times New Roman"/>
          <w:szCs w:val="24"/>
        </w:rPr>
        <w:t>logistics. Lastly, the</w:t>
      </w:r>
      <w:r w:rsidR="00997020" w:rsidRPr="00DE5713">
        <w:rPr>
          <w:rFonts w:cs="Times New Roman"/>
          <w:szCs w:val="24"/>
        </w:rPr>
        <w:t xml:space="preserve"> supply </w:t>
      </w:r>
      <w:r w:rsidR="00CF533F" w:rsidRPr="00DE5713">
        <w:rPr>
          <w:rFonts w:cs="Times New Roman"/>
          <w:szCs w:val="24"/>
        </w:rPr>
        <w:t>chain improves the organization's capability to attain the required efficiency, promoting production.</w:t>
      </w:r>
    </w:p>
    <w:p w:rsidR="00DE5713" w:rsidRPr="00DE5713" w:rsidRDefault="00DE5713" w:rsidP="007F34E1">
      <w:pPr>
        <w:rPr>
          <w:rFonts w:cs="Times New Roman"/>
          <w:szCs w:val="24"/>
        </w:rPr>
      </w:pPr>
    </w:p>
    <w:p w:rsidR="00DE5713" w:rsidRPr="00DE5713" w:rsidRDefault="00DE5713" w:rsidP="007F34E1">
      <w:pPr>
        <w:rPr>
          <w:rFonts w:cs="Times New Roman"/>
          <w:szCs w:val="24"/>
        </w:rPr>
      </w:pPr>
    </w:p>
    <w:p w:rsidR="00DE5713" w:rsidRPr="00DE5713" w:rsidRDefault="00DE5713" w:rsidP="007F34E1">
      <w:pPr>
        <w:rPr>
          <w:rFonts w:cs="Times New Roman"/>
          <w:szCs w:val="24"/>
        </w:rPr>
      </w:pPr>
    </w:p>
    <w:p w:rsidR="00DE5713" w:rsidRPr="00DE5713" w:rsidRDefault="00DE5713" w:rsidP="007F34E1">
      <w:pPr>
        <w:rPr>
          <w:rFonts w:cs="Times New Roman"/>
          <w:szCs w:val="24"/>
        </w:rPr>
      </w:pPr>
    </w:p>
    <w:p w:rsidR="00DE5713" w:rsidRPr="00DE5713" w:rsidRDefault="00DE5713" w:rsidP="007F34E1">
      <w:pPr>
        <w:rPr>
          <w:rFonts w:cs="Times New Roman"/>
          <w:szCs w:val="24"/>
        </w:rPr>
      </w:pPr>
    </w:p>
    <w:p w:rsidR="00DE5713" w:rsidRPr="00DE5713" w:rsidRDefault="00DE5713" w:rsidP="007F34E1">
      <w:pPr>
        <w:rPr>
          <w:rFonts w:cs="Times New Roman"/>
          <w:szCs w:val="24"/>
        </w:rPr>
      </w:pPr>
    </w:p>
    <w:p w:rsidR="00DE5713" w:rsidRPr="00DE5713" w:rsidRDefault="00DE5713" w:rsidP="00DE5713">
      <w:pPr>
        <w:shd w:val="clear" w:color="auto" w:fill="FFFFFF"/>
        <w:spacing w:line="240" w:lineRule="auto"/>
        <w:jc w:val="center"/>
        <w:rPr>
          <w:rFonts w:eastAsia="Times New Roman" w:cs="Times New Roman"/>
          <w:szCs w:val="24"/>
        </w:rPr>
      </w:pPr>
      <w:r w:rsidRPr="00DE5713">
        <w:rPr>
          <w:rFonts w:eastAsia="Times New Roman" w:cs="Times New Roman"/>
          <w:szCs w:val="24"/>
        </w:rPr>
        <w:t>References</w:t>
      </w:r>
    </w:p>
    <w:p w:rsidR="00DE5713" w:rsidRPr="00DE5713" w:rsidRDefault="00DE5713" w:rsidP="00DE5713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r w:rsidRPr="00DE5713">
        <w:rPr>
          <w:rFonts w:eastAsia="Times New Roman" w:cs="Times New Roman"/>
          <w:szCs w:val="24"/>
        </w:rPr>
        <w:t>Christopher, M. (2016). </w:t>
      </w:r>
      <w:r w:rsidRPr="00DE5713">
        <w:rPr>
          <w:rFonts w:eastAsia="Times New Roman" w:cs="Times New Roman"/>
          <w:i/>
          <w:iCs/>
          <w:szCs w:val="24"/>
        </w:rPr>
        <w:t>Logistics &amp; supply chain management</w:t>
      </w:r>
      <w:r w:rsidRPr="00DE5713">
        <w:rPr>
          <w:rFonts w:eastAsia="Times New Roman" w:cs="Times New Roman"/>
          <w:szCs w:val="24"/>
        </w:rPr>
        <w:t>. Pearson UK.</w:t>
      </w:r>
    </w:p>
    <w:p w:rsidR="00DE5713" w:rsidRPr="00DE5713" w:rsidRDefault="00DE5713" w:rsidP="00DE5713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proofErr w:type="spellStart"/>
      <w:r w:rsidRPr="00DE5713">
        <w:rPr>
          <w:rFonts w:eastAsia="Times New Roman" w:cs="Times New Roman"/>
          <w:szCs w:val="24"/>
        </w:rPr>
        <w:t>Hallikas</w:t>
      </w:r>
      <w:proofErr w:type="spellEnd"/>
      <w:r w:rsidRPr="00DE5713">
        <w:rPr>
          <w:rFonts w:eastAsia="Times New Roman" w:cs="Times New Roman"/>
          <w:szCs w:val="24"/>
        </w:rPr>
        <w:t xml:space="preserve">, J., </w:t>
      </w:r>
      <w:proofErr w:type="spellStart"/>
      <w:r w:rsidRPr="00DE5713">
        <w:rPr>
          <w:rFonts w:eastAsia="Times New Roman" w:cs="Times New Roman"/>
          <w:szCs w:val="24"/>
        </w:rPr>
        <w:t>Lintukangas</w:t>
      </w:r>
      <w:proofErr w:type="spellEnd"/>
      <w:r w:rsidRPr="00DE5713">
        <w:rPr>
          <w:rFonts w:eastAsia="Times New Roman" w:cs="Times New Roman"/>
          <w:szCs w:val="24"/>
        </w:rPr>
        <w:t xml:space="preserve">, K., &amp; </w:t>
      </w:r>
      <w:proofErr w:type="spellStart"/>
      <w:r w:rsidRPr="00DE5713">
        <w:rPr>
          <w:rFonts w:eastAsia="Times New Roman" w:cs="Times New Roman"/>
          <w:szCs w:val="24"/>
        </w:rPr>
        <w:t>Grudinschi</w:t>
      </w:r>
      <w:proofErr w:type="spellEnd"/>
      <w:r w:rsidRPr="00DE5713">
        <w:rPr>
          <w:rFonts w:eastAsia="Times New Roman" w:cs="Times New Roman"/>
          <w:szCs w:val="24"/>
        </w:rPr>
        <w:t>, D. (2018). Sustainability risk management in supply chain. </w:t>
      </w:r>
      <w:r w:rsidRPr="00DE5713">
        <w:rPr>
          <w:rFonts w:eastAsia="Times New Roman" w:cs="Times New Roman"/>
          <w:i/>
          <w:iCs/>
          <w:szCs w:val="24"/>
        </w:rPr>
        <w:t>Springer Series in Supply Chain Management</w:t>
      </w:r>
      <w:r w:rsidRPr="00DE5713">
        <w:rPr>
          <w:rFonts w:eastAsia="Times New Roman" w:cs="Times New Roman"/>
          <w:szCs w:val="24"/>
        </w:rPr>
        <w:t>, 265-278. </w:t>
      </w:r>
      <w:hyperlink r:id="rId7" w:history="1">
        <w:r w:rsidRPr="00DE5713">
          <w:rPr>
            <w:rFonts w:eastAsia="Times New Roman" w:cs="Times New Roman"/>
            <w:szCs w:val="24"/>
            <w:u w:val="single"/>
          </w:rPr>
          <w:t>https://doi.org/10.1007/978-3-030-03813-7_16</w:t>
        </w:r>
      </w:hyperlink>
    </w:p>
    <w:p w:rsidR="00DE5713" w:rsidRPr="00DE5713" w:rsidRDefault="00DE5713" w:rsidP="00DE5713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r w:rsidRPr="00DE5713">
        <w:rPr>
          <w:rFonts w:eastAsia="Times New Roman" w:cs="Times New Roman"/>
          <w:szCs w:val="24"/>
        </w:rPr>
        <w:t xml:space="preserve">Johnsen, T., Howard, M., &amp; </w:t>
      </w:r>
      <w:proofErr w:type="spellStart"/>
      <w:r w:rsidRPr="00DE5713">
        <w:rPr>
          <w:rFonts w:eastAsia="Times New Roman" w:cs="Times New Roman"/>
          <w:szCs w:val="24"/>
        </w:rPr>
        <w:t>Miemczyk</w:t>
      </w:r>
      <w:proofErr w:type="spellEnd"/>
      <w:r w:rsidRPr="00DE5713">
        <w:rPr>
          <w:rFonts w:eastAsia="Times New Roman" w:cs="Times New Roman"/>
          <w:szCs w:val="24"/>
        </w:rPr>
        <w:t>, J. (2014). </w:t>
      </w:r>
      <w:r w:rsidRPr="00DE5713">
        <w:rPr>
          <w:rFonts w:eastAsia="Times New Roman" w:cs="Times New Roman"/>
          <w:i/>
          <w:iCs/>
          <w:szCs w:val="24"/>
        </w:rPr>
        <w:t>Purchasing and supply chain management: A sustainability perspective</w:t>
      </w:r>
      <w:r w:rsidRPr="00DE5713">
        <w:rPr>
          <w:rFonts w:eastAsia="Times New Roman" w:cs="Times New Roman"/>
          <w:szCs w:val="24"/>
        </w:rPr>
        <w:t>. Routledge.</w:t>
      </w:r>
    </w:p>
    <w:p w:rsidR="00DE5713" w:rsidRPr="00DE5713" w:rsidRDefault="00DE5713" w:rsidP="00DE5713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r w:rsidRPr="00DE5713">
        <w:rPr>
          <w:rFonts w:eastAsia="Times New Roman" w:cs="Times New Roman"/>
          <w:szCs w:val="24"/>
        </w:rPr>
        <w:t xml:space="preserve">Mangan, J., </w:t>
      </w:r>
      <w:proofErr w:type="spellStart"/>
      <w:r w:rsidRPr="00DE5713">
        <w:rPr>
          <w:rFonts w:eastAsia="Times New Roman" w:cs="Times New Roman"/>
          <w:szCs w:val="24"/>
        </w:rPr>
        <w:t>Lalwani</w:t>
      </w:r>
      <w:proofErr w:type="spellEnd"/>
      <w:r w:rsidRPr="00DE5713">
        <w:rPr>
          <w:rFonts w:eastAsia="Times New Roman" w:cs="Times New Roman"/>
          <w:szCs w:val="24"/>
        </w:rPr>
        <w:t xml:space="preserve">, C. C., &amp; </w:t>
      </w:r>
      <w:proofErr w:type="spellStart"/>
      <w:r w:rsidRPr="00DE5713">
        <w:rPr>
          <w:rFonts w:eastAsia="Times New Roman" w:cs="Times New Roman"/>
          <w:szCs w:val="24"/>
        </w:rPr>
        <w:t>Calatayud</w:t>
      </w:r>
      <w:proofErr w:type="spellEnd"/>
      <w:r w:rsidRPr="00DE5713">
        <w:rPr>
          <w:rFonts w:eastAsia="Times New Roman" w:cs="Times New Roman"/>
          <w:szCs w:val="24"/>
        </w:rPr>
        <w:t>, A. (2020). </w:t>
      </w:r>
      <w:r w:rsidRPr="00DE5713">
        <w:rPr>
          <w:rFonts w:eastAsia="Times New Roman" w:cs="Times New Roman"/>
          <w:i/>
          <w:iCs/>
          <w:szCs w:val="24"/>
        </w:rPr>
        <w:t>Global logistics and supply chain management</w:t>
      </w:r>
      <w:r w:rsidRPr="00DE5713">
        <w:rPr>
          <w:rFonts w:eastAsia="Times New Roman" w:cs="Times New Roman"/>
          <w:szCs w:val="24"/>
        </w:rPr>
        <w:t>. John Wiley &amp; Sons.</w:t>
      </w:r>
    </w:p>
    <w:p w:rsidR="00DE5713" w:rsidRPr="00DE5713" w:rsidRDefault="00DE5713" w:rsidP="00DE5713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r w:rsidRPr="00DE5713">
        <w:rPr>
          <w:rFonts w:eastAsia="Times New Roman" w:cs="Times New Roman"/>
          <w:szCs w:val="24"/>
        </w:rPr>
        <w:t>Overview of supply and value chain management. (2014). </w:t>
      </w:r>
      <w:r w:rsidRPr="00DE5713">
        <w:rPr>
          <w:rFonts w:eastAsia="Times New Roman" w:cs="Times New Roman"/>
          <w:i/>
          <w:iCs/>
          <w:szCs w:val="24"/>
        </w:rPr>
        <w:t>Green Supply Chain Management</w:t>
      </w:r>
      <w:r w:rsidRPr="00DE5713">
        <w:rPr>
          <w:rFonts w:eastAsia="Times New Roman" w:cs="Times New Roman"/>
          <w:szCs w:val="24"/>
        </w:rPr>
        <w:t>, 3-5. </w:t>
      </w:r>
      <w:hyperlink r:id="rId8" w:history="1">
        <w:r w:rsidRPr="00DE5713">
          <w:rPr>
            <w:rFonts w:eastAsia="Times New Roman" w:cs="Times New Roman"/>
            <w:szCs w:val="24"/>
            <w:u w:val="single"/>
          </w:rPr>
          <w:t>https://doi.org/10.1115/1.860281_ch2</w:t>
        </w:r>
      </w:hyperlink>
    </w:p>
    <w:p w:rsidR="00DE5713" w:rsidRPr="00DE5713" w:rsidRDefault="00DE5713" w:rsidP="00DE5713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r w:rsidRPr="00DE5713">
        <w:rPr>
          <w:rFonts w:eastAsia="Times New Roman" w:cs="Times New Roman"/>
          <w:szCs w:val="24"/>
        </w:rPr>
        <w:t>Ramanathan, U. (2012). Supply chain collaboration for improved forecast accuracy of promotional sales. </w:t>
      </w:r>
      <w:r w:rsidRPr="00DE5713">
        <w:rPr>
          <w:rFonts w:eastAsia="Times New Roman" w:cs="Times New Roman"/>
          <w:i/>
          <w:iCs/>
          <w:szCs w:val="24"/>
        </w:rPr>
        <w:t>International Journal of Operations &amp; Production Management</w:t>
      </w:r>
      <w:r w:rsidRPr="00DE5713">
        <w:rPr>
          <w:rFonts w:eastAsia="Times New Roman" w:cs="Times New Roman"/>
          <w:szCs w:val="24"/>
        </w:rPr>
        <w:t>, </w:t>
      </w:r>
      <w:r w:rsidRPr="00DE5713">
        <w:rPr>
          <w:rFonts w:eastAsia="Times New Roman" w:cs="Times New Roman"/>
          <w:i/>
          <w:iCs/>
          <w:szCs w:val="24"/>
        </w:rPr>
        <w:t>32</w:t>
      </w:r>
      <w:r w:rsidRPr="00DE5713">
        <w:rPr>
          <w:rFonts w:eastAsia="Times New Roman" w:cs="Times New Roman"/>
          <w:szCs w:val="24"/>
        </w:rPr>
        <w:t>(6), 676-695. </w:t>
      </w:r>
      <w:hyperlink r:id="rId9" w:history="1">
        <w:r w:rsidRPr="00DE5713">
          <w:rPr>
            <w:rFonts w:eastAsia="Times New Roman" w:cs="Times New Roman"/>
            <w:szCs w:val="24"/>
            <w:u w:val="single"/>
          </w:rPr>
          <w:t>https://doi.org/10.1108/01443571211230925</w:t>
        </w:r>
      </w:hyperlink>
    </w:p>
    <w:p w:rsidR="00DE5713" w:rsidRPr="00DE5713" w:rsidRDefault="00DE5713" w:rsidP="00DE5713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r w:rsidRPr="00DE5713">
        <w:rPr>
          <w:rFonts w:eastAsia="Times New Roman" w:cs="Times New Roman"/>
          <w:szCs w:val="24"/>
        </w:rPr>
        <w:t>Ross, D. F. (2016). </w:t>
      </w:r>
      <w:r w:rsidRPr="00DE5713">
        <w:rPr>
          <w:rFonts w:eastAsia="Times New Roman" w:cs="Times New Roman"/>
          <w:i/>
          <w:iCs/>
          <w:szCs w:val="24"/>
        </w:rPr>
        <w:t>Introduction to supply chain management technologies</w:t>
      </w:r>
      <w:r w:rsidRPr="00DE5713">
        <w:rPr>
          <w:rFonts w:eastAsia="Times New Roman" w:cs="Times New Roman"/>
          <w:szCs w:val="24"/>
        </w:rPr>
        <w:t> (2nd ed.). CRC Press.</w:t>
      </w:r>
    </w:p>
    <w:p w:rsidR="00DE5713" w:rsidRPr="00DE5713" w:rsidRDefault="00DE5713" w:rsidP="007F34E1">
      <w:pPr>
        <w:rPr>
          <w:rFonts w:cs="Times New Roman"/>
          <w:szCs w:val="24"/>
        </w:rPr>
      </w:pPr>
    </w:p>
    <w:p w:rsidR="00CD5F11" w:rsidRPr="00DE5713" w:rsidRDefault="00CD5F11" w:rsidP="003C3D09">
      <w:pPr>
        <w:rPr>
          <w:rFonts w:cs="Times New Roman"/>
          <w:szCs w:val="24"/>
        </w:rPr>
      </w:pPr>
    </w:p>
    <w:p w:rsidR="00623639" w:rsidRPr="00DE5713" w:rsidRDefault="00DB1F28" w:rsidP="003C3D09">
      <w:pPr>
        <w:rPr>
          <w:rFonts w:cs="Times New Roman"/>
          <w:szCs w:val="24"/>
        </w:rPr>
      </w:pPr>
      <w:r w:rsidRPr="00DE5713">
        <w:rPr>
          <w:rFonts w:cs="Times New Roman"/>
          <w:szCs w:val="24"/>
        </w:rPr>
        <w:tab/>
      </w:r>
    </w:p>
    <w:sectPr w:rsidR="00623639" w:rsidRPr="00DE5713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B1F28" w:rsidRDefault="00DB1F28">
      <w:pPr>
        <w:spacing w:line="240" w:lineRule="auto"/>
      </w:pPr>
      <w:r>
        <w:separator/>
      </w:r>
    </w:p>
  </w:endnote>
  <w:endnote w:type="continuationSeparator" w:id="0">
    <w:p w:rsidR="00DB1F28" w:rsidRDefault="00DB1F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B1F28" w:rsidRDefault="00DB1F28">
      <w:pPr>
        <w:spacing w:line="240" w:lineRule="auto"/>
      </w:pPr>
      <w:r>
        <w:separator/>
      </w:r>
    </w:p>
  </w:footnote>
  <w:footnote w:type="continuationSeparator" w:id="0">
    <w:p w:rsidR="00DB1F28" w:rsidRDefault="00DB1F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33314588"/>
      <w:docPartObj>
        <w:docPartGallery w:val="Page Numbers (Top of Page)"/>
        <w:docPartUnique/>
      </w:docPartObj>
    </w:sdtPr>
    <w:sdtEndPr>
      <w:rPr>
        <w:noProof/>
      </w:rPr>
    </w:sdtEndPr>
    <w:sdtContent>
      <w:p w:rsidR="002B2797" w:rsidRDefault="00DB1F2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B2797" w:rsidRDefault="002B27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797"/>
    <w:rsid w:val="001C4CD1"/>
    <w:rsid w:val="001C63B8"/>
    <w:rsid w:val="001E1B61"/>
    <w:rsid w:val="00264955"/>
    <w:rsid w:val="002853EC"/>
    <w:rsid w:val="002B239F"/>
    <w:rsid w:val="002B2797"/>
    <w:rsid w:val="002C4FA0"/>
    <w:rsid w:val="00323F97"/>
    <w:rsid w:val="003C3D09"/>
    <w:rsid w:val="004E7E8B"/>
    <w:rsid w:val="00623639"/>
    <w:rsid w:val="00633CB8"/>
    <w:rsid w:val="007201B7"/>
    <w:rsid w:val="007A3E1E"/>
    <w:rsid w:val="007F34E1"/>
    <w:rsid w:val="008E2C11"/>
    <w:rsid w:val="00997020"/>
    <w:rsid w:val="009C3B55"/>
    <w:rsid w:val="00B00F3D"/>
    <w:rsid w:val="00BE0B2F"/>
    <w:rsid w:val="00BE2972"/>
    <w:rsid w:val="00CA212C"/>
    <w:rsid w:val="00CD5F11"/>
    <w:rsid w:val="00CF533F"/>
    <w:rsid w:val="00DB079E"/>
    <w:rsid w:val="00DB1F28"/>
    <w:rsid w:val="00DE5713"/>
    <w:rsid w:val="00E4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A13007-003B-4288-8155-F2683ED7D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279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2797"/>
  </w:style>
  <w:style w:type="paragraph" w:styleId="Footer">
    <w:name w:val="footer"/>
    <w:basedOn w:val="Normal"/>
    <w:link w:val="FooterChar"/>
    <w:uiPriority w:val="99"/>
    <w:unhideWhenUsed/>
    <w:rsid w:val="002B279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2797"/>
  </w:style>
  <w:style w:type="paragraph" w:styleId="NormalWeb">
    <w:name w:val="Normal (Web)"/>
    <w:basedOn w:val="Normal"/>
    <w:uiPriority w:val="99"/>
    <w:semiHidden/>
    <w:unhideWhenUsed/>
    <w:rsid w:val="00DE5713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DE571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E57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59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15/1.860281_ch2" TargetMode="External" /><Relationship Id="rId3" Type="http://schemas.openxmlformats.org/officeDocument/2006/relationships/webSettings" Target="webSettings.xml" /><Relationship Id="rId7" Type="http://schemas.openxmlformats.org/officeDocument/2006/relationships/hyperlink" Target="https://doi.org/10.1007/978-3-030-03813-7_16" TargetMode="External" /><Relationship Id="rId12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11" Type="http://schemas.openxmlformats.org/officeDocument/2006/relationships/fontTable" Target="fontTable.xml" /><Relationship Id="rId5" Type="http://schemas.openxmlformats.org/officeDocument/2006/relationships/endnotes" Target="endnotes.xml" /><Relationship Id="rId10" Type="http://schemas.openxmlformats.org/officeDocument/2006/relationships/header" Target="header1.xml" /><Relationship Id="rId4" Type="http://schemas.openxmlformats.org/officeDocument/2006/relationships/footnotes" Target="footnotes.xml" /><Relationship Id="rId9" Type="http://schemas.openxmlformats.org/officeDocument/2006/relationships/hyperlink" Target="https://doi.org/10.1108/014435712112309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1126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haron wanyoike</dc:creator>
  <cp:lastModifiedBy>nyoike31@gmail.com</cp:lastModifiedBy>
  <cp:revision>2</cp:revision>
  <dcterms:created xsi:type="dcterms:W3CDTF">2021-09-20T15:20:00Z</dcterms:created>
  <dcterms:modified xsi:type="dcterms:W3CDTF">2021-09-20T15:20:00Z</dcterms:modified>
</cp:coreProperties>
</file>